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5B8" w:rsidRPr="00A36DB5" w:rsidRDefault="00C434BD" w:rsidP="00A36DB5">
      <w:pPr>
        <w:pStyle w:val="ListParagraph"/>
        <w:numPr>
          <w:ilvl w:val="0"/>
          <w:numId w:val="20"/>
        </w:numPr>
        <w:spacing w:line="360" w:lineRule="auto"/>
        <w:ind w:left="0" w:right="140" w:firstLine="142"/>
        <w:rPr>
          <w:rFonts w:ascii="Sylfaen" w:hAnsi="Sylfaen"/>
          <w:sz w:val="28"/>
          <w:szCs w:val="28"/>
          <w:lang w:val="en-US"/>
        </w:rPr>
      </w:pPr>
      <w:r w:rsidRPr="00A36DB5">
        <w:rPr>
          <w:rFonts w:ascii="Sylfaen" w:hAnsi="Sylfaen" w:cs="Arial"/>
          <w:bCs/>
          <w:sz w:val="28"/>
          <w:szCs w:val="28"/>
          <w:lang w:val="en-US"/>
        </w:rPr>
        <w:t xml:space="preserve">Attachment 1: </w:t>
      </w:r>
      <w:r w:rsidR="00C360F3" w:rsidRPr="00A36DB5">
        <w:rPr>
          <w:rFonts w:ascii="Sylfaen" w:hAnsi="Sylfaen" w:cs="Arial"/>
          <w:bCs/>
          <w:sz w:val="28"/>
          <w:szCs w:val="28"/>
          <w:lang w:val="en-US"/>
        </w:rPr>
        <w:t xml:space="preserve">Conceptual </w:t>
      </w:r>
      <w:r w:rsidR="00A36DB5" w:rsidRPr="00A36DB5">
        <w:rPr>
          <w:rFonts w:ascii="Sylfaen" w:hAnsi="Sylfaen" w:cs="Arial"/>
          <w:bCs/>
          <w:sz w:val="28"/>
          <w:szCs w:val="28"/>
          <w:lang w:val="en-US"/>
        </w:rPr>
        <w:t>Layout for the Adaptation Works</w:t>
      </w:r>
      <w:r w:rsidR="00A36DB5">
        <w:rPr>
          <w:rFonts w:ascii="Sylfaen" w:hAnsi="Sylfaen" w:cs="Arial"/>
          <w:bCs/>
          <w:sz w:val="28"/>
          <w:szCs w:val="28"/>
          <w:lang w:val="en-US"/>
        </w:rPr>
        <w:t xml:space="preserve"> </w:t>
      </w:r>
      <w:r w:rsidRPr="00A36DB5">
        <w:rPr>
          <w:rFonts w:ascii="Sylfaen" w:hAnsi="Sylfaen" w:cs="Arial"/>
          <w:bCs/>
          <w:sz w:val="28"/>
          <w:szCs w:val="28"/>
          <w:lang w:val="en-US"/>
        </w:rPr>
        <w:t>(approved by the Cl</w:t>
      </w:r>
      <w:r w:rsidR="00A36DB5" w:rsidRPr="00A36DB5">
        <w:rPr>
          <w:rFonts w:ascii="Sylfaen" w:hAnsi="Sylfaen" w:cs="Arial"/>
          <w:bCs/>
          <w:sz w:val="28"/>
          <w:szCs w:val="28"/>
          <w:lang w:val="en-US"/>
        </w:rPr>
        <w:t>ie</w:t>
      </w:r>
      <w:r w:rsidRPr="00A36DB5">
        <w:rPr>
          <w:rFonts w:ascii="Sylfaen" w:hAnsi="Sylfaen" w:cs="Arial"/>
          <w:bCs/>
          <w:sz w:val="28"/>
          <w:szCs w:val="28"/>
          <w:lang w:val="en-US"/>
        </w:rPr>
        <w:t>nt).</w:t>
      </w:r>
    </w:p>
    <w:p w:rsidR="00A36DB5" w:rsidRPr="00A36DB5" w:rsidRDefault="00A36DB5" w:rsidP="00A36DB5">
      <w:pPr>
        <w:pStyle w:val="ListParagraph"/>
        <w:spacing w:line="360" w:lineRule="auto"/>
        <w:ind w:left="142" w:right="140" w:firstLine="0"/>
        <w:rPr>
          <w:rFonts w:ascii="Sylfaen" w:hAnsi="Sylfaen"/>
          <w:sz w:val="28"/>
          <w:szCs w:val="28"/>
          <w:lang w:val="en-US"/>
        </w:rPr>
      </w:pPr>
    </w:p>
    <w:p w:rsidR="00BD3FBA" w:rsidRPr="00A36DB5" w:rsidRDefault="00BD3FBA" w:rsidP="00A36DB5">
      <w:pPr>
        <w:tabs>
          <w:tab w:val="left" w:pos="5103"/>
        </w:tabs>
        <w:spacing w:line="360" w:lineRule="auto"/>
        <w:ind w:right="140" w:firstLine="142"/>
        <w:rPr>
          <w:rFonts w:ascii="Sylfaen" w:hAnsi="Sylfaen"/>
          <w:sz w:val="28"/>
          <w:szCs w:val="28"/>
        </w:rPr>
      </w:pPr>
      <w:r w:rsidRPr="00A36DB5">
        <w:rPr>
          <w:rFonts w:ascii="Sylfaen" w:hAnsi="Sylfaen"/>
          <w:sz w:val="28"/>
          <w:szCs w:val="28"/>
        </w:rPr>
        <w:t xml:space="preserve">1. </w:t>
      </w:r>
      <w:r w:rsidR="00A36DB5">
        <w:rPr>
          <w:rFonts w:ascii="Sylfaen" w:hAnsi="Sylfaen"/>
          <w:sz w:val="28"/>
          <w:szCs w:val="28"/>
        </w:rPr>
        <w:t xml:space="preserve"> </w:t>
      </w:r>
      <w:proofErr w:type="spellStart"/>
      <w:r w:rsidRPr="00A36DB5">
        <w:rPr>
          <w:rFonts w:ascii="Sylfaen" w:hAnsi="Sylfaen" w:cs="Arial"/>
          <w:bCs/>
          <w:sz w:val="28"/>
          <w:szCs w:val="28"/>
          <w:lang w:val="en-US"/>
        </w:rPr>
        <w:t>Լրացում</w:t>
      </w:r>
      <w:proofErr w:type="spellEnd"/>
      <w:r w:rsidRPr="00A36DB5">
        <w:rPr>
          <w:rFonts w:ascii="Sylfaen" w:hAnsi="Sylfaen" w:cs="Arial"/>
          <w:bCs/>
          <w:sz w:val="28"/>
          <w:szCs w:val="28"/>
        </w:rPr>
        <w:t xml:space="preserve"> 1: </w:t>
      </w:r>
      <w:r w:rsidRPr="00A36DB5">
        <w:rPr>
          <w:rFonts w:ascii="Sylfaen" w:hAnsi="Sylfaen"/>
          <w:sz w:val="28"/>
          <w:szCs w:val="28"/>
        </w:rPr>
        <w:t>Վերափոխման Աշխատանքների կոնցեպտուալ Գծագրեր</w:t>
      </w:r>
      <w:r w:rsidR="00A36DB5" w:rsidRPr="00A36DB5">
        <w:rPr>
          <w:rFonts w:ascii="Sylfaen" w:hAnsi="Sylfaen" w:cs="Arial"/>
          <w:bCs/>
          <w:sz w:val="28"/>
          <w:szCs w:val="28"/>
        </w:rPr>
        <w:t xml:space="preserve"> </w:t>
      </w:r>
      <w:r w:rsidRPr="00A36DB5">
        <w:rPr>
          <w:rFonts w:ascii="Sylfaen" w:hAnsi="Sylfaen" w:cs="Arial"/>
          <w:bCs/>
          <w:sz w:val="28"/>
          <w:szCs w:val="28"/>
        </w:rPr>
        <w:t>(</w:t>
      </w:r>
      <w:proofErr w:type="spellStart"/>
      <w:r w:rsidRPr="00A36DB5">
        <w:rPr>
          <w:rFonts w:ascii="Sylfaen" w:hAnsi="Sylfaen" w:cs="Arial"/>
          <w:bCs/>
          <w:sz w:val="28"/>
          <w:szCs w:val="28"/>
          <w:lang w:val="en-US"/>
        </w:rPr>
        <w:t>հաստատված</w:t>
      </w:r>
      <w:proofErr w:type="spellEnd"/>
      <w:r w:rsidRPr="00A36DB5">
        <w:rPr>
          <w:rFonts w:ascii="Sylfaen" w:hAnsi="Sylfaen" w:cs="Arial"/>
          <w:bCs/>
          <w:sz w:val="28"/>
          <w:szCs w:val="28"/>
        </w:rPr>
        <w:t xml:space="preserve"> </w:t>
      </w:r>
      <w:proofErr w:type="spellStart"/>
      <w:r w:rsidRPr="00A36DB5">
        <w:rPr>
          <w:rFonts w:ascii="Sylfaen" w:hAnsi="Sylfaen" w:cs="Arial"/>
          <w:bCs/>
          <w:sz w:val="28"/>
          <w:szCs w:val="28"/>
          <w:lang w:val="en-US"/>
        </w:rPr>
        <w:t>Հաճախորդի</w:t>
      </w:r>
      <w:proofErr w:type="spellEnd"/>
      <w:r w:rsidRPr="00A36DB5">
        <w:rPr>
          <w:rFonts w:ascii="Sylfaen" w:hAnsi="Sylfaen" w:cs="Arial"/>
          <w:bCs/>
          <w:sz w:val="28"/>
          <w:szCs w:val="28"/>
        </w:rPr>
        <w:t xml:space="preserve"> </w:t>
      </w:r>
      <w:proofErr w:type="spellStart"/>
      <w:r w:rsidRPr="00A36DB5">
        <w:rPr>
          <w:rFonts w:ascii="Sylfaen" w:hAnsi="Sylfaen" w:cs="Arial"/>
          <w:bCs/>
          <w:sz w:val="28"/>
          <w:szCs w:val="28"/>
          <w:lang w:val="en-US"/>
        </w:rPr>
        <w:t>կողմից</w:t>
      </w:r>
      <w:proofErr w:type="spellEnd"/>
      <w:r w:rsidRPr="00A36DB5">
        <w:rPr>
          <w:rFonts w:ascii="Sylfaen" w:hAnsi="Sylfaen" w:cs="Arial"/>
          <w:bCs/>
          <w:sz w:val="28"/>
          <w:szCs w:val="28"/>
        </w:rPr>
        <w:t>):</w:t>
      </w:r>
    </w:p>
    <w:p w:rsidR="004E35B8" w:rsidRPr="00A36DB5" w:rsidRDefault="004E35B8" w:rsidP="00A36DB5">
      <w:pPr>
        <w:tabs>
          <w:tab w:val="left" w:pos="5103"/>
        </w:tabs>
        <w:spacing w:line="360" w:lineRule="auto"/>
        <w:ind w:right="140" w:firstLine="142"/>
        <w:rPr>
          <w:rFonts w:ascii="Sylfaen" w:hAnsi="Sylfaen"/>
          <w:sz w:val="28"/>
          <w:szCs w:val="28"/>
        </w:rPr>
      </w:pPr>
    </w:p>
    <w:p w:rsidR="00BD3FBA" w:rsidRPr="00A36DB5" w:rsidRDefault="00BD3FBA" w:rsidP="00A36DB5">
      <w:pPr>
        <w:spacing w:after="0"/>
        <w:ind w:right="140" w:firstLine="142"/>
        <w:jc w:val="both"/>
        <w:rPr>
          <w:rFonts w:ascii="Sylfaen" w:hAnsi="Sylfaen"/>
          <w:sz w:val="28"/>
          <w:szCs w:val="28"/>
          <w:lang w:val="en-US"/>
        </w:rPr>
      </w:pPr>
      <w:r w:rsidRPr="00A36DB5">
        <w:rPr>
          <w:rFonts w:ascii="Sylfaen" w:hAnsi="Sylfaen"/>
          <w:sz w:val="28"/>
          <w:szCs w:val="28"/>
          <w:lang w:val="en-US"/>
        </w:rPr>
        <w:t xml:space="preserve">Date____________________     </w:t>
      </w:r>
    </w:p>
    <w:p w:rsidR="00BD3FBA" w:rsidRPr="00A36DB5" w:rsidRDefault="00BD3FBA" w:rsidP="00A36DB5">
      <w:pPr>
        <w:spacing w:after="0"/>
        <w:ind w:right="140" w:firstLine="142"/>
        <w:jc w:val="both"/>
        <w:rPr>
          <w:rFonts w:ascii="Sylfaen" w:hAnsi="Sylfaen"/>
          <w:sz w:val="28"/>
          <w:szCs w:val="28"/>
          <w:lang w:val="en-US"/>
        </w:rPr>
      </w:pPr>
      <w:r w:rsidRPr="00A36DB5">
        <w:rPr>
          <w:rFonts w:ascii="Sylfaen" w:hAnsi="Sylfaen"/>
          <w:sz w:val="28"/>
          <w:szCs w:val="28"/>
          <w:lang w:val="en-US"/>
        </w:rPr>
        <w:t xml:space="preserve">   </w:t>
      </w:r>
    </w:p>
    <w:p w:rsidR="00BD3FBA" w:rsidRPr="00A36DB5" w:rsidRDefault="00BD3FBA" w:rsidP="00A36DB5">
      <w:pPr>
        <w:spacing w:after="0"/>
        <w:ind w:right="140" w:firstLine="142"/>
        <w:jc w:val="both"/>
        <w:rPr>
          <w:rFonts w:ascii="Sylfaen" w:hAnsi="Sylfaen"/>
          <w:sz w:val="28"/>
          <w:szCs w:val="28"/>
          <w:lang w:val="en-US"/>
        </w:rPr>
      </w:pPr>
      <w:proofErr w:type="spellStart"/>
      <w:r w:rsidRPr="00A36DB5">
        <w:rPr>
          <w:rFonts w:ascii="Sylfaen" w:hAnsi="Sylfaen"/>
          <w:sz w:val="28"/>
          <w:szCs w:val="28"/>
          <w:lang w:val="en-US"/>
        </w:rPr>
        <w:t>Ամսաթիվ</w:t>
      </w:r>
      <w:proofErr w:type="spellEnd"/>
      <w:r w:rsidRPr="00A36DB5">
        <w:rPr>
          <w:rFonts w:ascii="Sylfaen" w:hAnsi="Sylfaen"/>
          <w:sz w:val="28"/>
          <w:szCs w:val="28"/>
          <w:lang w:val="en-US"/>
        </w:rPr>
        <w:t xml:space="preserve"> ____________________        </w:t>
      </w:r>
    </w:p>
    <w:p w:rsidR="00BD3FBA" w:rsidRPr="00A36DB5" w:rsidRDefault="00BD3FBA" w:rsidP="00A36DB5">
      <w:pPr>
        <w:spacing w:after="0"/>
        <w:ind w:right="140" w:firstLine="142"/>
        <w:jc w:val="both"/>
        <w:rPr>
          <w:rFonts w:ascii="Sylfaen" w:hAnsi="Sylfaen"/>
          <w:sz w:val="28"/>
          <w:szCs w:val="28"/>
          <w:lang w:val="en-US"/>
        </w:rPr>
      </w:pPr>
    </w:p>
    <w:p w:rsidR="00BD3FBA" w:rsidRPr="00A36DB5" w:rsidRDefault="00BD3FBA" w:rsidP="00A36DB5">
      <w:pPr>
        <w:spacing w:after="0"/>
        <w:ind w:right="140" w:firstLine="142"/>
        <w:jc w:val="both"/>
        <w:rPr>
          <w:rFonts w:ascii="Sylfaen" w:hAnsi="Sylfaen"/>
          <w:sz w:val="28"/>
          <w:szCs w:val="28"/>
          <w:lang w:val="en-US"/>
        </w:rPr>
      </w:pPr>
    </w:p>
    <w:p w:rsidR="00BD3FBA" w:rsidRPr="00A36DB5" w:rsidRDefault="00BD3FBA" w:rsidP="00A36DB5">
      <w:pPr>
        <w:spacing w:after="0"/>
        <w:ind w:right="140" w:firstLine="142"/>
        <w:jc w:val="both"/>
        <w:rPr>
          <w:rFonts w:ascii="Sylfaen" w:hAnsi="Sylfaen"/>
          <w:sz w:val="28"/>
          <w:szCs w:val="28"/>
          <w:lang w:val="en-US"/>
        </w:rPr>
      </w:pPr>
      <w:r w:rsidRPr="00A36DB5">
        <w:rPr>
          <w:rFonts w:ascii="Sylfaen" w:hAnsi="Sylfaen"/>
          <w:sz w:val="28"/>
          <w:szCs w:val="28"/>
          <w:lang w:val="en-US"/>
        </w:rPr>
        <w:t>Signatures:</w:t>
      </w:r>
    </w:p>
    <w:p w:rsidR="00BD3FBA" w:rsidRPr="00A36DB5" w:rsidRDefault="00BD3FBA" w:rsidP="00A36DB5">
      <w:pPr>
        <w:spacing w:after="0"/>
        <w:ind w:right="140" w:firstLine="142"/>
        <w:jc w:val="both"/>
        <w:rPr>
          <w:rFonts w:ascii="Sylfaen" w:hAnsi="Sylfaen"/>
          <w:sz w:val="28"/>
          <w:szCs w:val="28"/>
          <w:lang w:val="en-US"/>
        </w:rPr>
      </w:pPr>
      <w:proofErr w:type="spellStart"/>
      <w:r w:rsidRPr="00A36DB5">
        <w:rPr>
          <w:rFonts w:ascii="Sylfaen" w:hAnsi="Sylfaen"/>
          <w:sz w:val="28"/>
          <w:szCs w:val="28"/>
          <w:lang w:val="en-US"/>
        </w:rPr>
        <w:t>Ստորագրություններ</w:t>
      </w:r>
      <w:proofErr w:type="spellEnd"/>
      <w:r w:rsidRPr="00A36DB5">
        <w:rPr>
          <w:rFonts w:ascii="Sylfaen" w:hAnsi="Sylfaen"/>
          <w:sz w:val="28"/>
          <w:szCs w:val="28"/>
          <w:lang w:val="en-US"/>
        </w:rPr>
        <w:t>՝</w:t>
      </w:r>
    </w:p>
    <w:p w:rsidR="00BD3FBA" w:rsidRPr="00A36DB5" w:rsidRDefault="00BD3FBA" w:rsidP="00A36DB5">
      <w:pPr>
        <w:spacing w:after="0"/>
        <w:ind w:right="140" w:firstLine="142"/>
        <w:rPr>
          <w:rFonts w:ascii="Sylfaen" w:hAnsi="Sylfaen"/>
          <w:sz w:val="28"/>
          <w:szCs w:val="28"/>
          <w:lang w:val="en-US"/>
        </w:rPr>
      </w:pPr>
    </w:p>
    <w:p w:rsidR="00BD3FBA" w:rsidRPr="00A36DB5" w:rsidRDefault="00BD3FBA" w:rsidP="00A36DB5">
      <w:pPr>
        <w:spacing w:after="0"/>
        <w:ind w:right="140" w:firstLine="142"/>
        <w:rPr>
          <w:rFonts w:ascii="Sylfaen" w:hAnsi="Sylfaen"/>
          <w:sz w:val="28"/>
          <w:szCs w:val="28"/>
          <w:lang w:val="en-US"/>
        </w:rPr>
      </w:pPr>
    </w:p>
    <w:tbl>
      <w:tblPr>
        <w:tblW w:w="10456" w:type="dxa"/>
        <w:tblLook w:val="04A0"/>
      </w:tblPr>
      <w:tblGrid>
        <w:gridCol w:w="4811"/>
        <w:gridCol w:w="5645"/>
      </w:tblGrid>
      <w:tr w:rsidR="00BD3FBA" w:rsidRPr="00A36DB5" w:rsidTr="007928F1">
        <w:tc>
          <w:tcPr>
            <w:tcW w:w="4811" w:type="dxa"/>
            <w:hideMark/>
          </w:tcPr>
          <w:p w:rsidR="00BD3FBA" w:rsidRPr="00A36DB5" w:rsidRDefault="00BD3FBA" w:rsidP="00A36DB5">
            <w:pPr>
              <w:spacing w:after="0"/>
              <w:ind w:right="140" w:firstLine="142"/>
              <w:jc w:val="both"/>
              <w:rPr>
                <w:rFonts w:ascii="Sylfaen" w:hAnsi="Sylfaen"/>
                <w:sz w:val="28"/>
                <w:szCs w:val="28"/>
                <w:lang w:val="en-US" w:eastAsia="de-DE"/>
              </w:rPr>
            </w:pPr>
            <w:r w:rsidRPr="00A36DB5">
              <w:rPr>
                <w:rFonts w:ascii="Sylfaen" w:hAnsi="Sylfaen"/>
                <w:sz w:val="28"/>
                <w:szCs w:val="28"/>
                <w:lang w:val="en-GB" w:eastAsia="de-DE"/>
              </w:rPr>
              <w:t>For and on behalf of the Buyer</w:t>
            </w:r>
          </w:p>
          <w:p w:rsidR="00BD3FBA" w:rsidRPr="00A36DB5" w:rsidRDefault="00BD3FBA" w:rsidP="00A36DB5">
            <w:pPr>
              <w:spacing w:after="0"/>
              <w:ind w:right="140" w:firstLine="142"/>
              <w:jc w:val="both"/>
              <w:rPr>
                <w:rFonts w:ascii="Sylfaen" w:hAnsi="Sylfaen"/>
                <w:sz w:val="28"/>
                <w:szCs w:val="28"/>
                <w:lang w:val="en-US" w:eastAsia="de-DE"/>
              </w:rPr>
            </w:pPr>
            <w:r w:rsidRPr="00A36DB5">
              <w:rPr>
                <w:rFonts w:ascii="Sylfaen" w:hAnsi="Sylfaen"/>
                <w:sz w:val="28"/>
                <w:szCs w:val="28"/>
                <w:lang w:val="hy-AM"/>
              </w:rPr>
              <w:t>Գնորդի համար և նրա անունից</w:t>
            </w:r>
          </w:p>
        </w:tc>
        <w:tc>
          <w:tcPr>
            <w:tcW w:w="5645" w:type="dxa"/>
          </w:tcPr>
          <w:p w:rsidR="00BD3FBA" w:rsidRPr="00A36DB5" w:rsidRDefault="00BD3FBA" w:rsidP="00A36DB5">
            <w:pPr>
              <w:spacing w:after="0"/>
              <w:ind w:right="140" w:firstLine="142"/>
              <w:jc w:val="both"/>
              <w:rPr>
                <w:rFonts w:ascii="Sylfaen" w:hAnsi="Sylfaen"/>
                <w:sz w:val="28"/>
                <w:szCs w:val="28"/>
                <w:lang w:val="en-US" w:eastAsia="de-DE"/>
              </w:rPr>
            </w:pPr>
            <w:r w:rsidRPr="00A36DB5">
              <w:rPr>
                <w:rFonts w:ascii="Sylfaen" w:hAnsi="Sylfaen"/>
                <w:sz w:val="28"/>
                <w:szCs w:val="28"/>
                <w:lang w:val="en-GB" w:eastAsia="de-DE"/>
              </w:rPr>
              <w:t>For and on behalf of the Supplier</w:t>
            </w:r>
          </w:p>
          <w:p w:rsidR="00BD3FBA" w:rsidRPr="00A36DB5" w:rsidRDefault="00BD3FBA" w:rsidP="007928F1">
            <w:pPr>
              <w:spacing w:after="0"/>
              <w:ind w:right="-108" w:firstLine="142"/>
              <w:rPr>
                <w:rFonts w:ascii="Sylfaen" w:hAnsi="Sylfaen"/>
                <w:sz w:val="28"/>
                <w:szCs w:val="28"/>
                <w:lang w:val="hy-AM"/>
              </w:rPr>
            </w:pPr>
            <w:r w:rsidRPr="00A36DB5">
              <w:rPr>
                <w:rFonts w:ascii="Sylfaen" w:hAnsi="Sylfaen"/>
                <w:sz w:val="28"/>
                <w:szCs w:val="28"/>
                <w:lang w:val="hy-AM"/>
              </w:rPr>
              <w:t xml:space="preserve">Մատակարարի համար և նրա </w:t>
            </w:r>
            <w:r w:rsidRPr="00A36DB5">
              <w:rPr>
                <w:rFonts w:ascii="Sylfaen" w:hAnsi="Sylfaen"/>
                <w:sz w:val="28"/>
                <w:szCs w:val="28"/>
                <w:lang w:val="ru-RU"/>
              </w:rPr>
              <w:t>ա</w:t>
            </w:r>
            <w:r w:rsidRPr="00A36DB5">
              <w:rPr>
                <w:rFonts w:ascii="Sylfaen" w:hAnsi="Sylfaen"/>
                <w:sz w:val="28"/>
                <w:szCs w:val="28"/>
                <w:lang w:val="hy-AM"/>
              </w:rPr>
              <w:t>նունից</w:t>
            </w:r>
          </w:p>
          <w:p w:rsidR="00BD3FBA" w:rsidRPr="00A36DB5" w:rsidRDefault="00BD3FBA" w:rsidP="00A36DB5">
            <w:pPr>
              <w:spacing w:after="0"/>
              <w:ind w:right="140" w:firstLine="142"/>
              <w:jc w:val="both"/>
              <w:rPr>
                <w:rFonts w:ascii="Sylfaen" w:hAnsi="Sylfaen"/>
                <w:sz w:val="28"/>
                <w:szCs w:val="28"/>
                <w:lang w:val="ru-RU" w:eastAsia="de-DE"/>
              </w:rPr>
            </w:pPr>
          </w:p>
        </w:tc>
      </w:tr>
      <w:tr w:rsidR="00BD3FBA" w:rsidRPr="00A36DB5" w:rsidTr="007928F1">
        <w:tc>
          <w:tcPr>
            <w:tcW w:w="4811" w:type="dxa"/>
            <w:hideMark/>
          </w:tcPr>
          <w:p w:rsidR="00BD3FBA" w:rsidRPr="00A36DB5" w:rsidRDefault="00BD3FBA" w:rsidP="00A36DB5">
            <w:pPr>
              <w:spacing w:after="0"/>
              <w:ind w:right="140" w:firstLine="142"/>
              <w:jc w:val="both"/>
              <w:rPr>
                <w:rFonts w:ascii="Sylfaen" w:hAnsi="Sylfaen"/>
                <w:sz w:val="28"/>
                <w:szCs w:val="28"/>
                <w:lang w:val="en-GB" w:eastAsia="de-DE"/>
              </w:rPr>
            </w:pPr>
            <w:r w:rsidRPr="00A36DB5">
              <w:rPr>
                <w:rFonts w:ascii="Sylfaen" w:hAnsi="Sylfaen"/>
                <w:sz w:val="28"/>
                <w:szCs w:val="28"/>
                <w:lang w:val="en-GB" w:eastAsia="de-DE"/>
              </w:rPr>
              <w:t>..................................................</w:t>
            </w:r>
          </w:p>
        </w:tc>
        <w:tc>
          <w:tcPr>
            <w:tcW w:w="5645" w:type="dxa"/>
            <w:hideMark/>
          </w:tcPr>
          <w:p w:rsidR="00BD3FBA" w:rsidRPr="00A36DB5" w:rsidRDefault="00BD3FBA" w:rsidP="00A36DB5">
            <w:pPr>
              <w:spacing w:after="0"/>
              <w:ind w:right="140" w:firstLine="142"/>
              <w:jc w:val="both"/>
              <w:rPr>
                <w:rFonts w:ascii="Sylfaen" w:hAnsi="Sylfaen"/>
                <w:sz w:val="28"/>
                <w:szCs w:val="28"/>
                <w:lang w:val="en-GB" w:eastAsia="de-DE"/>
              </w:rPr>
            </w:pPr>
            <w:r w:rsidRPr="00A36DB5">
              <w:rPr>
                <w:rFonts w:ascii="Sylfaen" w:hAnsi="Sylfaen"/>
                <w:sz w:val="28"/>
                <w:szCs w:val="28"/>
                <w:lang w:val="en-GB" w:eastAsia="de-DE"/>
              </w:rPr>
              <w:t>..........................................................</w:t>
            </w:r>
          </w:p>
        </w:tc>
      </w:tr>
      <w:tr w:rsidR="00BD3FBA" w:rsidRPr="00A36DB5" w:rsidTr="007928F1">
        <w:tc>
          <w:tcPr>
            <w:tcW w:w="4811" w:type="dxa"/>
          </w:tcPr>
          <w:p w:rsidR="00BD3FBA" w:rsidRPr="00A36DB5" w:rsidRDefault="00BD3FBA" w:rsidP="00A36DB5">
            <w:pPr>
              <w:spacing w:after="0"/>
              <w:ind w:right="140" w:firstLine="142"/>
              <w:rPr>
                <w:rFonts w:ascii="Sylfaen" w:hAnsi="Sylfaen"/>
                <w:sz w:val="28"/>
                <w:szCs w:val="28"/>
                <w:lang w:val="hy-AM"/>
              </w:rPr>
            </w:pPr>
            <w:r w:rsidRPr="00A36DB5">
              <w:rPr>
                <w:rFonts w:ascii="Sylfaen" w:hAnsi="Sylfaen"/>
                <w:sz w:val="28"/>
                <w:szCs w:val="28"/>
                <w:lang w:val="en-GB" w:eastAsia="de-DE"/>
              </w:rPr>
              <w:t xml:space="preserve">Name: </w:t>
            </w:r>
            <w:r w:rsidRPr="00A36DB5">
              <w:rPr>
                <w:rFonts w:ascii="Sylfaen" w:hAnsi="Sylfaen"/>
                <w:sz w:val="28"/>
                <w:szCs w:val="28"/>
                <w:lang w:val="hy-AM"/>
              </w:rPr>
              <w:t>Անուն՝</w:t>
            </w:r>
          </w:p>
          <w:p w:rsidR="00BD3FBA" w:rsidRPr="00A36DB5" w:rsidRDefault="00BD3FBA" w:rsidP="00A36DB5">
            <w:pPr>
              <w:spacing w:after="0"/>
              <w:ind w:right="140" w:firstLine="142"/>
              <w:jc w:val="both"/>
              <w:rPr>
                <w:rFonts w:ascii="Sylfaen" w:hAnsi="Sylfaen"/>
                <w:sz w:val="28"/>
                <w:szCs w:val="28"/>
                <w:lang w:val="ru-RU" w:eastAsia="de-DE"/>
              </w:rPr>
            </w:pPr>
          </w:p>
          <w:p w:rsidR="00BD3FBA" w:rsidRPr="00A36DB5" w:rsidRDefault="00BD3FBA" w:rsidP="00A36DB5">
            <w:pPr>
              <w:spacing w:after="0"/>
              <w:ind w:right="140" w:firstLine="142"/>
              <w:jc w:val="both"/>
              <w:rPr>
                <w:rFonts w:ascii="Sylfaen" w:hAnsi="Sylfaen"/>
                <w:sz w:val="28"/>
                <w:szCs w:val="28"/>
                <w:lang w:val="ru-RU"/>
              </w:rPr>
            </w:pPr>
            <w:r w:rsidRPr="00A36DB5">
              <w:rPr>
                <w:rFonts w:ascii="Sylfaen" w:hAnsi="Sylfaen"/>
                <w:sz w:val="28"/>
                <w:szCs w:val="28"/>
                <w:lang w:val="en-GB" w:eastAsia="de-DE"/>
              </w:rPr>
              <w:t>Title:</w:t>
            </w:r>
            <w:r w:rsidRPr="00A36DB5">
              <w:rPr>
                <w:rFonts w:ascii="Sylfaen" w:hAnsi="Sylfaen"/>
                <w:sz w:val="28"/>
                <w:szCs w:val="28"/>
                <w:lang w:val="hy-AM"/>
              </w:rPr>
              <w:t xml:space="preserve"> Պաշտոն՝</w:t>
            </w:r>
          </w:p>
        </w:tc>
        <w:tc>
          <w:tcPr>
            <w:tcW w:w="5645" w:type="dxa"/>
          </w:tcPr>
          <w:p w:rsidR="00BD3FBA" w:rsidRPr="00A36DB5" w:rsidRDefault="00BD3FBA" w:rsidP="00A36DB5">
            <w:pPr>
              <w:spacing w:after="0"/>
              <w:ind w:right="140" w:firstLine="142"/>
              <w:rPr>
                <w:rFonts w:ascii="Sylfaen" w:hAnsi="Sylfaen"/>
                <w:sz w:val="28"/>
                <w:szCs w:val="28"/>
                <w:lang w:val="hy-AM"/>
              </w:rPr>
            </w:pPr>
            <w:r w:rsidRPr="00A36DB5">
              <w:rPr>
                <w:rFonts w:ascii="Sylfaen" w:hAnsi="Sylfaen"/>
                <w:sz w:val="28"/>
                <w:szCs w:val="28"/>
                <w:lang w:val="en-GB" w:eastAsia="de-DE"/>
              </w:rPr>
              <w:t xml:space="preserve">Name: </w:t>
            </w:r>
            <w:r w:rsidRPr="00A36DB5">
              <w:rPr>
                <w:rFonts w:ascii="Sylfaen" w:hAnsi="Sylfaen"/>
                <w:sz w:val="28"/>
                <w:szCs w:val="28"/>
                <w:lang w:val="hy-AM"/>
              </w:rPr>
              <w:t>Անուն՝</w:t>
            </w:r>
          </w:p>
          <w:p w:rsidR="00BD3FBA" w:rsidRPr="00A36DB5" w:rsidRDefault="00BD3FBA" w:rsidP="00A36DB5">
            <w:pPr>
              <w:spacing w:after="0"/>
              <w:ind w:right="140" w:firstLine="142"/>
              <w:jc w:val="both"/>
              <w:rPr>
                <w:rFonts w:ascii="Sylfaen" w:hAnsi="Sylfaen"/>
                <w:sz w:val="28"/>
                <w:szCs w:val="28"/>
                <w:lang w:val="ru-RU" w:eastAsia="de-DE"/>
              </w:rPr>
            </w:pPr>
          </w:p>
          <w:p w:rsidR="00BD3FBA" w:rsidRPr="00A36DB5" w:rsidRDefault="00BD3FBA" w:rsidP="00A36DB5">
            <w:pPr>
              <w:spacing w:after="0"/>
              <w:ind w:right="140" w:firstLine="142"/>
              <w:jc w:val="both"/>
              <w:rPr>
                <w:rFonts w:ascii="Sylfaen" w:hAnsi="Sylfaen"/>
                <w:sz w:val="28"/>
                <w:szCs w:val="28"/>
              </w:rPr>
            </w:pPr>
            <w:r w:rsidRPr="00A36DB5">
              <w:rPr>
                <w:rFonts w:ascii="Sylfaen" w:hAnsi="Sylfaen"/>
                <w:sz w:val="28"/>
                <w:szCs w:val="28"/>
                <w:lang w:val="en-GB" w:eastAsia="de-DE"/>
              </w:rPr>
              <w:t>Title:</w:t>
            </w:r>
            <w:r w:rsidRPr="00A36DB5">
              <w:rPr>
                <w:rFonts w:ascii="Sylfaen" w:hAnsi="Sylfaen"/>
                <w:sz w:val="28"/>
                <w:szCs w:val="28"/>
                <w:lang w:val="hy-AM"/>
              </w:rPr>
              <w:t xml:space="preserve"> Պաշտոն՝</w:t>
            </w:r>
          </w:p>
          <w:p w:rsidR="00BD3FBA" w:rsidRPr="00A36DB5" w:rsidRDefault="00BD3FBA" w:rsidP="00A36DB5">
            <w:pPr>
              <w:spacing w:after="0"/>
              <w:ind w:right="140" w:firstLine="142"/>
              <w:jc w:val="both"/>
              <w:rPr>
                <w:rFonts w:ascii="Sylfaen" w:hAnsi="Sylfaen"/>
                <w:sz w:val="28"/>
                <w:szCs w:val="28"/>
                <w:lang w:val="en-GB" w:eastAsia="de-DE"/>
              </w:rPr>
            </w:pPr>
          </w:p>
        </w:tc>
      </w:tr>
    </w:tbl>
    <w:p w:rsidR="004E35B8" w:rsidRPr="00A36DB5" w:rsidRDefault="004E35B8" w:rsidP="00A36DB5">
      <w:pPr>
        <w:tabs>
          <w:tab w:val="left" w:pos="5103"/>
        </w:tabs>
        <w:spacing w:line="360" w:lineRule="auto"/>
        <w:ind w:right="140" w:firstLine="142"/>
        <w:rPr>
          <w:rFonts w:ascii="Sylfaen" w:hAnsi="Sylfaen"/>
          <w:sz w:val="28"/>
          <w:szCs w:val="28"/>
          <w:lang w:val="en-US"/>
        </w:rPr>
      </w:pPr>
    </w:p>
    <w:sectPr w:rsidR="004E35B8" w:rsidRPr="00A36DB5" w:rsidSect="00F16D91">
      <w:headerReference w:type="default" r:id="rId8"/>
      <w:footerReference w:type="default" r:id="rId9"/>
      <w:pgSz w:w="11906" w:h="16838" w:code="9"/>
      <w:pgMar w:top="964" w:right="964" w:bottom="964" w:left="1304" w:header="964" w:footer="48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2913" w:rsidRDefault="00422913" w:rsidP="001A237F">
      <w:pPr>
        <w:spacing w:after="0" w:line="240" w:lineRule="auto"/>
      </w:pPr>
      <w:r>
        <w:separator/>
      </w:r>
    </w:p>
  </w:endnote>
  <w:endnote w:type="continuationSeparator" w:id="0">
    <w:p w:rsidR="00422913" w:rsidRDefault="00422913" w:rsidP="001A23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7A45" w:rsidRPr="00AF1E44" w:rsidRDefault="008A7A45" w:rsidP="00AF1E44">
    <w:pPr>
      <w:pStyle w:val="Footer"/>
      <w:tabs>
        <w:tab w:val="clear" w:pos="9072"/>
        <w:tab w:val="right" w:pos="9639"/>
      </w:tabs>
      <w:rPr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2913" w:rsidRDefault="00422913" w:rsidP="001A237F">
      <w:pPr>
        <w:spacing w:after="0" w:line="240" w:lineRule="auto"/>
      </w:pPr>
      <w:r>
        <w:separator/>
      </w:r>
    </w:p>
  </w:footnote>
  <w:footnote w:type="continuationSeparator" w:id="0">
    <w:p w:rsidR="00422913" w:rsidRDefault="00422913" w:rsidP="001A23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7A45" w:rsidRPr="006E1060" w:rsidRDefault="008A7A45" w:rsidP="004C7529">
    <w:pPr>
      <w:pStyle w:val="Header"/>
      <w:tabs>
        <w:tab w:val="clear" w:pos="4536"/>
        <w:tab w:val="clear" w:pos="9072"/>
      </w:tabs>
      <w:spacing w:line="276" w:lineRule="auto"/>
      <w:rPr>
        <w:b/>
        <w:i/>
        <w:lang w:val="en-US"/>
      </w:rPr>
    </w:pPr>
    <w:r w:rsidRPr="00B7359D">
      <w:rPr>
        <w:b/>
        <w:i/>
        <w:noProof/>
        <w:lang w:val="ru-RU" w:eastAsia="ru-RU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5306016</wp:posOffset>
          </wp:positionH>
          <wp:positionV relativeFrom="paragraph">
            <wp:posOffset>-38091</wp:posOffset>
          </wp:positionV>
          <wp:extent cx="937036" cy="631065"/>
          <wp:effectExtent l="0" t="0" r="0" b="0"/>
          <wp:wrapNone/>
          <wp:docPr id="3" name="Bild 1" descr="vamed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vamed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2939" cy="6350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4C7529">
      <w:rPr>
        <w:b/>
        <w:lang w:val="en-US"/>
      </w:rPr>
      <w:t xml:space="preserve"> </w:t>
    </w:r>
    <w:r w:rsidRPr="00E33561">
      <w:rPr>
        <w:b/>
        <w:lang w:val="en-US"/>
      </w:rPr>
      <w:t xml:space="preserve">ANNEX </w:t>
    </w:r>
    <w:r w:rsidR="00E21FCE">
      <w:rPr>
        <w:b/>
        <w:lang w:val="en-US"/>
      </w:rPr>
      <w:t>3</w:t>
    </w:r>
    <w:r>
      <w:rPr>
        <w:b/>
        <w:lang w:val="en-US"/>
      </w:rPr>
      <w:t xml:space="preserve"> TO THE </w:t>
    </w:r>
    <w:r w:rsidRPr="006E1060">
      <w:rPr>
        <w:b/>
        <w:lang w:val="en-US"/>
      </w:rPr>
      <w:t>SUPPLY CONTRACT DATED _________</w:t>
    </w:r>
  </w:p>
  <w:p w:rsidR="008A7A45" w:rsidRPr="00BD3FBA" w:rsidRDefault="00BD3FBA" w:rsidP="00334E76">
    <w:pPr>
      <w:pStyle w:val="Header"/>
      <w:tabs>
        <w:tab w:val="clear" w:pos="4536"/>
        <w:tab w:val="clear" w:pos="9072"/>
      </w:tabs>
      <w:spacing w:line="276" w:lineRule="auto"/>
      <w:rPr>
        <w:b/>
        <w:i/>
        <w:lang w:val="en-US"/>
      </w:rPr>
    </w:pPr>
    <w:r w:rsidRPr="006E1060">
      <w:rPr>
        <w:rFonts w:ascii="Sylfaen" w:hAnsi="Sylfaen"/>
        <w:b/>
        <w:lang w:val="en-US"/>
      </w:rPr>
      <w:t>ՀԱՎԵԼՎԱԾ 3</w:t>
    </w:r>
    <w:r w:rsidRPr="006E1060">
      <w:rPr>
        <w:b/>
        <w:lang w:val="en-US"/>
      </w:rPr>
      <w:t xml:space="preserve"> ___</w:t>
    </w:r>
    <w:r w:rsidRPr="006E1060">
      <w:rPr>
        <w:rFonts w:ascii="Arial" w:hAnsi="Arial"/>
        <w:lang w:val="en-US"/>
      </w:rPr>
      <w:t>__</w:t>
    </w:r>
    <w:r w:rsidRPr="006E1060">
      <w:rPr>
        <w:b/>
        <w:lang w:val="en-US"/>
      </w:rPr>
      <w:t xml:space="preserve">_____ </w:t>
    </w:r>
    <w:r w:rsidRPr="006E1060">
      <w:rPr>
        <w:rFonts w:ascii="Sylfaen" w:hAnsi="Sylfaen"/>
        <w:b/>
        <w:lang w:val="en-US"/>
      </w:rPr>
      <w:t>ԿՆՔՎԱԾ ՄԱՏԱԿԱՐԱՐՄԱՆ ՊԱՅՄԱՆԱԳՐԻ</w:t>
    </w:r>
  </w:p>
  <w:p w:rsidR="008A7A45" w:rsidRPr="00334E76" w:rsidRDefault="008A7A45" w:rsidP="00334E76">
    <w:pPr>
      <w:pStyle w:val="Header"/>
      <w:tabs>
        <w:tab w:val="clear" w:pos="4536"/>
        <w:tab w:val="clear" w:pos="9072"/>
      </w:tabs>
      <w:spacing w:line="276" w:lineRule="auto"/>
      <w:rPr>
        <w:lang w:val="en-US"/>
      </w:rPr>
    </w:pPr>
  </w:p>
  <w:p w:rsidR="00BD3FBA" w:rsidRDefault="00BD3FBA" w:rsidP="00334E76">
    <w:pPr>
      <w:pStyle w:val="Header"/>
      <w:tabs>
        <w:tab w:val="clear" w:pos="4536"/>
        <w:tab w:val="clear" w:pos="9072"/>
        <w:tab w:val="right" w:pos="9631"/>
      </w:tabs>
      <w:spacing w:before="60" w:line="276" w:lineRule="auto"/>
      <w:rPr>
        <w:b/>
        <w:lang w:val="en-US"/>
      </w:rPr>
    </w:pPr>
  </w:p>
  <w:p w:rsidR="00CD4AD4" w:rsidRDefault="00CD4AD4" w:rsidP="00334E76">
    <w:pPr>
      <w:pStyle w:val="Header"/>
      <w:tabs>
        <w:tab w:val="clear" w:pos="4536"/>
        <w:tab w:val="clear" w:pos="9072"/>
        <w:tab w:val="right" w:pos="9631"/>
      </w:tabs>
      <w:spacing w:before="60" w:line="276" w:lineRule="auto"/>
      <w:rPr>
        <w:b/>
        <w:lang w:val="en-US"/>
      </w:rPr>
    </w:pPr>
    <w:r>
      <w:rPr>
        <w:b/>
        <w:lang w:val="en-US"/>
      </w:rPr>
      <w:t>VAMED Engineering GmbH</w:t>
    </w:r>
  </w:p>
  <w:p w:rsidR="008A7A45" w:rsidRPr="009929B7" w:rsidRDefault="009077C0" w:rsidP="00334E76">
    <w:pPr>
      <w:pStyle w:val="Header"/>
      <w:tabs>
        <w:tab w:val="clear" w:pos="4536"/>
        <w:tab w:val="clear" w:pos="9072"/>
        <w:tab w:val="right" w:pos="9631"/>
      </w:tabs>
      <w:spacing w:before="60" w:line="276" w:lineRule="auto"/>
      <w:rPr>
        <w:rStyle w:val="PageNumber"/>
        <w:rFonts w:cs="Arial"/>
        <w:sz w:val="16"/>
        <w:szCs w:val="18"/>
        <w:lang w:val="en-US"/>
      </w:rPr>
    </w:pPr>
    <w:sdt>
      <w:sdtPr>
        <w:rPr>
          <w:szCs w:val="18"/>
        </w:rPr>
        <w:alias w:val="Überschrift"/>
        <w:tag w:val="Text"/>
        <w:id w:val="745846780"/>
      </w:sdtPr>
      <w:sdtContent>
        <w:r w:rsidR="00251EDA">
          <w:rPr>
            <w:rFonts w:ascii="Arial" w:hAnsi="Arial" w:cs="Arial"/>
            <w:b/>
            <w:bCs/>
            <w:sz w:val="29"/>
            <w:szCs w:val="29"/>
            <w:lang w:val="en-US"/>
          </w:rPr>
          <w:t>Conceptual Layout for the Adaptation Works</w:t>
        </w:r>
        <w:r w:rsidR="00BD3FBA">
          <w:rPr>
            <w:rFonts w:ascii="Arial" w:hAnsi="Arial" w:cs="Arial"/>
            <w:b/>
            <w:bCs/>
            <w:sz w:val="29"/>
            <w:szCs w:val="29"/>
            <w:lang w:val="en-US"/>
          </w:rPr>
          <w:t xml:space="preserve">                     </w:t>
        </w:r>
        <w:r w:rsidR="00BD3FBA" w:rsidRPr="007928F1">
          <w:rPr>
            <w:rFonts w:ascii="Sylfaen" w:hAnsi="Sylfaen"/>
            <w:b/>
            <w:sz w:val="28"/>
            <w:szCs w:val="28"/>
          </w:rPr>
          <w:t>Վերափոխման Աշխատանքների կոնցեպտուալ Գծագրեր</w:t>
        </w:r>
        <w:r w:rsidR="008A7A45">
          <w:rPr>
            <w:b/>
            <w:szCs w:val="18"/>
            <w:lang w:val="en-US"/>
          </w:rPr>
          <w:tab/>
        </w:r>
      </w:sdtContent>
    </w:sdt>
    <w:r w:rsidR="008A7A45" w:rsidRPr="009929B7">
      <w:rPr>
        <w:szCs w:val="18"/>
        <w:lang w:val="en-US"/>
      </w:rPr>
      <w:tab/>
    </w:r>
  </w:p>
  <w:p w:rsidR="008A7A45" w:rsidRPr="009929B7" w:rsidRDefault="008A7A45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E1C6AA7"/>
    <w:multiLevelType w:val="multilevel"/>
    <w:tmpl w:val="796EE03C"/>
    <w:lvl w:ilvl="0">
      <w:start w:val="1"/>
      <w:numFmt w:val="decimal"/>
      <w:pStyle w:val="Heading1"/>
      <w:lvlText w:val="%1."/>
      <w:lvlJc w:val="left"/>
      <w:pPr>
        <w:ind w:left="1021" w:hanging="1021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021" w:hanging="1021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1021" w:hanging="1021"/>
      </w:pPr>
      <w:rPr>
        <w:rFonts w:hint="default"/>
      </w:rPr>
    </w:lvl>
    <w:lvl w:ilvl="3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4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5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6">
      <w:start w:val="1"/>
      <w:numFmt w:val="none"/>
      <w:lvlText w:val="%7"/>
      <w:lvlJc w:val="left"/>
      <w:pPr>
        <w:ind w:left="1021" w:hanging="1021"/>
      </w:pPr>
      <w:rPr>
        <w:rFonts w:hint="default"/>
      </w:rPr>
    </w:lvl>
    <w:lvl w:ilvl="7">
      <w:start w:val="1"/>
      <w:numFmt w:val="none"/>
      <w:lvlText w:val="%8"/>
      <w:lvlJc w:val="left"/>
      <w:pPr>
        <w:ind w:left="1021" w:hanging="1021"/>
      </w:pPr>
      <w:rPr>
        <w:rFonts w:hint="default"/>
      </w:rPr>
    </w:lvl>
    <w:lvl w:ilvl="8">
      <w:start w:val="1"/>
      <w:numFmt w:val="none"/>
      <w:lvlText w:val="%9"/>
      <w:lvlJc w:val="left"/>
      <w:pPr>
        <w:ind w:left="1021" w:hanging="1021"/>
      </w:pPr>
      <w:rPr>
        <w:rFonts w:hint="default"/>
      </w:rPr>
    </w:lvl>
  </w:abstractNum>
  <w:abstractNum w:abstractNumId="2">
    <w:nsid w:val="103274CA"/>
    <w:multiLevelType w:val="hybridMultilevel"/>
    <w:tmpl w:val="719E3DC6"/>
    <w:lvl w:ilvl="0" w:tplc="B666E41C">
      <w:start w:val="1"/>
      <w:numFmt w:val="bullet"/>
      <w:lvlText w:val=""/>
      <w:lvlJc w:val="left"/>
      <w:pPr>
        <w:ind w:left="157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13ED1A0B"/>
    <w:multiLevelType w:val="hybridMultilevel"/>
    <w:tmpl w:val="00B21F5C"/>
    <w:lvl w:ilvl="0" w:tplc="AA52A5F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8F230E"/>
    <w:multiLevelType w:val="hybridMultilevel"/>
    <w:tmpl w:val="F10858C8"/>
    <w:lvl w:ilvl="0" w:tplc="FF6C7D5E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AAB43FE"/>
    <w:multiLevelType w:val="hybridMultilevel"/>
    <w:tmpl w:val="6E506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74583"/>
    <w:multiLevelType w:val="multilevel"/>
    <w:tmpl w:val="1AFA3E60"/>
    <w:lvl w:ilvl="0">
      <w:start w:val="1"/>
      <w:numFmt w:val="bullet"/>
      <w:lvlText w:val="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bullet"/>
      <w:lvlText w:val="‒"/>
      <w:lvlJc w:val="left"/>
      <w:pPr>
        <w:ind w:left="680" w:hanging="340"/>
      </w:pPr>
      <w:rPr>
        <w:rFonts w:asciiTheme="minorHAnsi" w:hAnsiTheme="minorHAnsi" w:cs="Times New Roman" w:hint="default"/>
      </w:rPr>
    </w:lvl>
    <w:lvl w:ilvl="2">
      <w:start w:val="1"/>
      <w:numFmt w:val="bullet"/>
      <w:lvlText w:val="‒"/>
      <w:lvlJc w:val="left"/>
      <w:pPr>
        <w:ind w:left="1020" w:hanging="34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ind w:left="1360" w:hanging="34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ind w:left="1700" w:hanging="340"/>
      </w:pPr>
      <w:rPr>
        <w:rFonts w:ascii="Times New Roman" w:hAnsi="Times New Roman" w:cs="Times New Roman" w:hint="default"/>
      </w:rPr>
    </w:lvl>
    <w:lvl w:ilvl="5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060" w:hanging="340"/>
      </w:pPr>
      <w:rPr>
        <w:rFonts w:hint="default"/>
      </w:rPr>
    </w:lvl>
  </w:abstractNum>
  <w:abstractNum w:abstractNumId="7">
    <w:nsid w:val="23897356"/>
    <w:multiLevelType w:val="hybridMultilevel"/>
    <w:tmpl w:val="E7B48B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742771"/>
    <w:multiLevelType w:val="multilevel"/>
    <w:tmpl w:val="38A68908"/>
    <w:lvl w:ilvl="0">
      <w:start w:val="1"/>
      <w:numFmt w:val="bullet"/>
      <w:lvlText w:val=""/>
      <w:lvlJc w:val="left"/>
      <w:pPr>
        <w:ind w:left="510" w:hanging="510"/>
      </w:pPr>
      <w:rPr>
        <w:rFonts w:ascii="Symbol" w:hAnsi="Symbol" w:hint="default"/>
      </w:rPr>
    </w:lvl>
    <w:lvl w:ilvl="1">
      <w:start w:val="1"/>
      <w:numFmt w:val="bullet"/>
      <w:lvlText w:val="‒"/>
      <w:lvlJc w:val="left"/>
      <w:pPr>
        <w:ind w:left="1020" w:hanging="51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ind w:left="1530" w:hanging="51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ind w:left="2040" w:hanging="510"/>
      </w:pPr>
      <w:rPr>
        <w:rFonts w:ascii="Times New Roman" w:hAnsi="Times New Roman" w:cs="Times New Roman" w:hint="default"/>
      </w:rPr>
    </w:lvl>
    <w:lvl w:ilvl="4">
      <w:start w:val="1"/>
      <w:numFmt w:val="none"/>
      <w:lvlText w:val=""/>
      <w:lvlJc w:val="left"/>
      <w:pPr>
        <w:ind w:left="2550" w:hanging="510"/>
      </w:pPr>
      <w:rPr>
        <w:rFonts w:hint="default"/>
      </w:rPr>
    </w:lvl>
    <w:lvl w:ilvl="5">
      <w:start w:val="1"/>
      <w:numFmt w:val="none"/>
      <w:lvlText w:val=""/>
      <w:lvlJc w:val="left"/>
      <w:pPr>
        <w:ind w:left="3060" w:hanging="510"/>
      </w:pPr>
      <w:rPr>
        <w:rFonts w:hint="default"/>
      </w:rPr>
    </w:lvl>
    <w:lvl w:ilvl="6">
      <w:start w:val="1"/>
      <w:numFmt w:val="none"/>
      <w:lvlText w:val="%7"/>
      <w:lvlJc w:val="left"/>
      <w:pPr>
        <w:ind w:left="3570" w:hanging="510"/>
      </w:pPr>
      <w:rPr>
        <w:rFonts w:hint="default"/>
      </w:rPr>
    </w:lvl>
    <w:lvl w:ilvl="7">
      <w:start w:val="1"/>
      <w:numFmt w:val="none"/>
      <w:lvlText w:val="%8"/>
      <w:lvlJc w:val="left"/>
      <w:pPr>
        <w:ind w:left="4080" w:hanging="510"/>
      </w:pPr>
      <w:rPr>
        <w:rFonts w:hint="default"/>
      </w:rPr>
    </w:lvl>
    <w:lvl w:ilvl="8">
      <w:start w:val="1"/>
      <w:numFmt w:val="none"/>
      <w:lvlText w:val="%9"/>
      <w:lvlJc w:val="left"/>
      <w:pPr>
        <w:ind w:left="4590" w:hanging="510"/>
      </w:pPr>
      <w:rPr>
        <w:rFonts w:hint="default"/>
      </w:rPr>
    </w:lvl>
  </w:abstractNum>
  <w:abstractNum w:abstractNumId="9">
    <w:nsid w:val="36866C5A"/>
    <w:multiLevelType w:val="hybridMultilevel"/>
    <w:tmpl w:val="01F470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C84065"/>
    <w:multiLevelType w:val="hybridMultilevel"/>
    <w:tmpl w:val="5AB8C56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A2276A"/>
    <w:multiLevelType w:val="hybridMultilevel"/>
    <w:tmpl w:val="81B6A33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9E3157"/>
    <w:multiLevelType w:val="multilevel"/>
    <w:tmpl w:val="FBC6624A"/>
    <w:lvl w:ilvl="0">
      <w:start w:val="1"/>
      <w:numFmt w:val="bullet"/>
      <w:lvlText w:val=""/>
      <w:lvlJc w:val="left"/>
      <w:pPr>
        <w:ind w:left="510" w:hanging="510"/>
      </w:pPr>
      <w:rPr>
        <w:rFonts w:ascii="Symbol" w:hAnsi="Symbol" w:hint="default"/>
      </w:rPr>
    </w:lvl>
    <w:lvl w:ilvl="1">
      <w:start w:val="1"/>
      <w:numFmt w:val="bullet"/>
      <w:lvlText w:val="‒"/>
      <w:lvlJc w:val="left"/>
      <w:pPr>
        <w:ind w:left="1020" w:hanging="51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ind w:left="1530" w:hanging="51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ind w:left="2040" w:hanging="510"/>
      </w:pPr>
      <w:rPr>
        <w:rFonts w:ascii="Times New Roman" w:hAnsi="Times New Roman" w:cs="Times New Roman" w:hint="default"/>
      </w:rPr>
    </w:lvl>
    <w:lvl w:ilvl="4">
      <w:start w:val="1"/>
      <w:numFmt w:val="none"/>
      <w:lvlText w:val=""/>
      <w:lvlJc w:val="left"/>
      <w:pPr>
        <w:ind w:left="2550" w:hanging="510"/>
      </w:pPr>
      <w:rPr>
        <w:rFonts w:hint="default"/>
      </w:rPr>
    </w:lvl>
    <w:lvl w:ilvl="5">
      <w:start w:val="1"/>
      <w:numFmt w:val="none"/>
      <w:lvlText w:val=""/>
      <w:lvlJc w:val="left"/>
      <w:pPr>
        <w:ind w:left="3060" w:hanging="510"/>
      </w:pPr>
      <w:rPr>
        <w:rFonts w:hint="default"/>
      </w:rPr>
    </w:lvl>
    <w:lvl w:ilvl="6">
      <w:start w:val="1"/>
      <w:numFmt w:val="none"/>
      <w:lvlText w:val="%7"/>
      <w:lvlJc w:val="left"/>
      <w:pPr>
        <w:ind w:left="3570" w:hanging="510"/>
      </w:pPr>
      <w:rPr>
        <w:rFonts w:hint="default"/>
      </w:rPr>
    </w:lvl>
    <w:lvl w:ilvl="7">
      <w:start w:val="1"/>
      <w:numFmt w:val="none"/>
      <w:lvlText w:val="%8"/>
      <w:lvlJc w:val="left"/>
      <w:pPr>
        <w:ind w:left="4080" w:hanging="510"/>
      </w:pPr>
      <w:rPr>
        <w:rFonts w:hint="default"/>
      </w:rPr>
    </w:lvl>
    <w:lvl w:ilvl="8">
      <w:start w:val="1"/>
      <w:numFmt w:val="none"/>
      <w:lvlText w:val="%9"/>
      <w:lvlJc w:val="left"/>
      <w:pPr>
        <w:ind w:left="4590" w:hanging="510"/>
      </w:pPr>
      <w:rPr>
        <w:rFonts w:hint="default"/>
      </w:rPr>
    </w:lvl>
  </w:abstractNum>
  <w:abstractNum w:abstractNumId="13">
    <w:nsid w:val="4FA53811"/>
    <w:multiLevelType w:val="multilevel"/>
    <w:tmpl w:val="FBC6624A"/>
    <w:lvl w:ilvl="0">
      <w:start w:val="1"/>
      <w:numFmt w:val="bullet"/>
      <w:lvlText w:val=""/>
      <w:lvlJc w:val="left"/>
      <w:pPr>
        <w:ind w:left="510" w:hanging="510"/>
      </w:pPr>
      <w:rPr>
        <w:rFonts w:ascii="Symbol" w:hAnsi="Symbol" w:hint="default"/>
      </w:rPr>
    </w:lvl>
    <w:lvl w:ilvl="1">
      <w:start w:val="1"/>
      <w:numFmt w:val="bullet"/>
      <w:lvlText w:val="‒"/>
      <w:lvlJc w:val="left"/>
      <w:pPr>
        <w:ind w:left="1020" w:hanging="51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ind w:left="1530" w:hanging="51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ind w:left="2040" w:hanging="510"/>
      </w:pPr>
      <w:rPr>
        <w:rFonts w:ascii="Times New Roman" w:hAnsi="Times New Roman" w:cs="Times New Roman" w:hint="default"/>
      </w:rPr>
    </w:lvl>
    <w:lvl w:ilvl="4">
      <w:start w:val="1"/>
      <w:numFmt w:val="none"/>
      <w:lvlText w:val=""/>
      <w:lvlJc w:val="left"/>
      <w:pPr>
        <w:ind w:left="2550" w:hanging="510"/>
      </w:pPr>
      <w:rPr>
        <w:rFonts w:hint="default"/>
      </w:rPr>
    </w:lvl>
    <w:lvl w:ilvl="5">
      <w:start w:val="1"/>
      <w:numFmt w:val="none"/>
      <w:lvlText w:val=""/>
      <w:lvlJc w:val="left"/>
      <w:pPr>
        <w:ind w:left="3060" w:hanging="510"/>
      </w:pPr>
      <w:rPr>
        <w:rFonts w:hint="default"/>
      </w:rPr>
    </w:lvl>
    <w:lvl w:ilvl="6">
      <w:start w:val="1"/>
      <w:numFmt w:val="none"/>
      <w:lvlText w:val="%7"/>
      <w:lvlJc w:val="left"/>
      <w:pPr>
        <w:ind w:left="3570" w:hanging="510"/>
      </w:pPr>
      <w:rPr>
        <w:rFonts w:hint="default"/>
      </w:rPr>
    </w:lvl>
    <w:lvl w:ilvl="7">
      <w:start w:val="1"/>
      <w:numFmt w:val="none"/>
      <w:lvlText w:val="%8"/>
      <w:lvlJc w:val="left"/>
      <w:pPr>
        <w:ind w:left="4080" w:hanging="510"/>
      </w:pPr>
      <w:rPr>
        <w:rFonts w:hint="default"/>
      </w:rPr>
    </w:lvl>
    <w:lvl w:ilvl="8">
      <w:start w:val="1"/>
      <w:numFmt w:val="none"/>
      <w:lvlText w:val="%9"/>
      <w:lvlJc w:val="left"/>
      <w:pPr>
        <w:ind w:left="4590" w:hanging="510"/>
      </w:pPr>
      <w:rPr>
        <w:rFonts w:hint="default"/>
      </w:rPr>
    </w:lvl>
  </w:abstractNum>
  <w:abstractNum w:abstractNumId="14">
    <w:nsid w:val="6133201E"/>
    <w:multiLevelType w:val="multilevel"/>
    <w:tmpl w:val="0F626EB0"/>
    <w:lvl w:ilvl="0">
      <w:start w:val="1"/>
      <w:numFmt w:val="bullet"/>
      <w:pStyle w:val="Aufzhlung"/>
      <w:lvlText w:val=""/>
      <w:lvlJc w:val="left"/>
      <w:pPr>
        <w:ind w:left="510" w:hanging="510"/>
      </w:pPr>
      <w:rPr>
        <w:rFonts w:ascii="Symbol" w:hAnsi="Symbol" w:hint="default"/>
      </w:rPr>
    </w:lvl>
    <w:lvl w:ilvl="1">
      <w:start w:val="1"/>
      <w:numFmt w:val="bullet"/>
      <w:lvlText w:val="‒"/>
      <w:lvlJc w:val="left"/>
      <w:pPr>
        <w:ind w:left="1020" w:hanging="51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ind w:left="1530" w:hanging="51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ind w:left="2040" w:hanging="510"/>
      </w:pPr>
      <w:rPr>
        <w:rFonts w:ascii="Times New Roman" w:hAnsi="Times New Roman" w:cs="Times New Roman" w:hint="default"/>
      </w:rPr>
    </w:lvl>
    <w:lvl w:ilvl="4">
      <w:start w:val="1"/>
      <w:numFmt w:val="none"/>
      <w:lvlText w:val=""/>
      <w:lvlJc w:val="left"/>
      <w:pPr>
        <w:ind w:left="2550" w:hanging="510"/>
      </w:pPr>
      <w:rPr>
        <w:rFonts w:hint="default"/>
      </w:rPr>
    </w:lvl>
    <w:lvl w:ilvl="5">
      <w:start w:val="1"/>
      <w:numFmt w:val="none"/>
      <w:lvlText w:val=""/>
      <w:lvlJc w:val="left"/>
      <w:pPr>
        <w:ind w:left="3060" w:hanging="510"/>
      </w:pPr>
      <w:rPr>
        <w:rFonts w:hint="default"/>
      </w:rPr>
    </w:lvl>
    <w:lvl w:ilvl="6">
      <w:start w:val="1"/>
      <w:numFmt w:val="none"/>
      <w:lvlText w:val="%7"/>
      <w:lvlJc w:val="left"/>
      <w:pPr>
        <w:ind w:left="3570" w:hanging="510"/>
      </w:pPr>
      <w:rPr>
        <w:rFonts w:hint="default"/>
      </w:rPr>
    </w:lvl>
    <w:lvl w:ilvl="7">
      <w:start w:val="1"/>
      <w:numFmt w:val="none"/>
      <w:lvlText w:val="%8"/>
      <w:lvlJc w:val="left"/>
      <w:pPr>
        <w:ind w:left="4080" w:hanging="510"/>
      </w:pPr>
      <w:rPr>
        <w:rFonts w:hint="default"/>
      </w:rPr>
    </w:lvl>
    <w:lvl w:ilvl="8">
      <w:start w:val="1"/>
      <w:numFmt w:val="none"/>
      <w:lvlText w:val="%9"/>
      <w:lvlJc w:val="left"/>
      <w:pPr>
        <w:ind w:left="4590" w:hanging="510"/>
      </w:pPr>
      <w:rPr>
        <w:rFonts w:hint="default"/>
      </w:rPr>
    </w:lvl>
  </w:abstractNum>
  <w:abstractNum w:abstractNumId="15">
    <w:nsid w:val="6A9066BD"/>
    <w:multiLevelType w:val="multilevel"/>
    <w:tmpl w:val="FBC6624A"/>
    <w:lvl w:ilvl="0">
      <w:start w:val="1"/>
      <w:numFmt w:val="bullet"/>
      <w:lvlText w:val=""/>
      <w:lvlJc w:val="left"/>
      <w:pPr>
        <w:ind w:left="1218" w:hanging="510"/>
      </w:pPr>
      <w:rPr>
        <w:rFonts w:ascii="Symbol" w:hAnsi="Symbol" w:hint="default"/>
      </w:rPr>
    </w:lvl>
    <w:lvl w:ilvl="1">
      <w:start w:val="1"/>
      <w:numFmt w:val="bullet"/>
      <w:lvlText w:val="‒"/>
      <w:lvlJc w:val="left"/>
      <w:pPr>
        <w:ind w:left="1728" w:hanging="51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ind w:left="2238" w:hanging="51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ind w:left="2748" w:hanging="510"/>
      </w:pPr>
      <w:rPr>
        <w:rFonts w:ascii="Times New Roman" w:hAnsi="Times New Roman" w:cs="Times New Roman" w:hint="default"/>
      </w:rPr>
    </w:lvl>
    <w:lvl w:ilvl="4">
      <w:start w:val="1"/>
      <w:numFmt w:val="none"/>
      <w:lvlText w:val=""/>
      <w:lvlJc w:val="left"/>
      <w:pPr>
        <w:ind w:left="3258" w:hanging="510"/>
      </w:pPr>
      <w:rPr>
        <w:rFonts w:hint="default"/>
      </w:rPr>
    </w:lvl>
    <w:lvl w:ilvl="5">
      <w:start w:val="1"/>
      <w:numFmt w:val="none"/>
      <w:lvlText w:val=""/>
      <w:lvlJc w:val="left"/>
      <w:pPr>
        <w:ind w:left="3768" w:hanging="510"/>
      </w:pPr>
      <w:rPr>
        <w:rFonts w:hint="default"/>
      </w:rPr>
    </w:lvl>
    <w:lvl w:ilvl="6">
      <w:start w:val="1"/>
      <w:numFmt w:val="none"/>
      <w:lvlText w:val="%7"/>
      <w:lvlJc w:val="left"/>
      <w:pPr>
        <w:ind w:left="4278" w:hanging="510"/>
      </w:pPr>
      <w:rPr>
        <w:rFonts w:hint="default"/>
      </w:rPr>
    </w:lvl>
    <w:lvl w:ilvl="7">
      <w:start w:val="1"/>
      <w:numFmt w:val="none"/>
      <w:lvlText w:val="%8"/>
      <w:lvlJc w:val="left"/>
      <w:pPr>
        <w:ind w:left="4788" w:hanging="510"/>
      </w:pPr>
      <w:rPr>
        <w:rFonts w:hint="default"/>
      </w:rPr>
    </w:lvl>
    <w:lvl w:ilvl="8">
      <w:start w:val="1"/>
      <w:numFmt w:val="none"/>
      <w:lvlText w:val="%9"/>
      <w:lvlJc w:val="left"/>
      <w:pPr>
        <w:ind w:left="5298" w:hanging="510"/>
      </w:pPr>
      <w:rPr>
        <w:rFonts w:hint="default"/>
      </w:rPr>
    </w:lvl>
  </w:abstractNum>
  <w:abstractNum w:abstractNumId="16">
    <w:nsid w:val="6E8D6D6E"/>
    <w:multiLevelType w:val="multilevel"/>
    <w:tmpl w:val="FBC6624A"/>
    <w:lvl w:ilvl="0">
      <w:start w:val="1"/>
      <w:numFmt w:val="bullet"/>
      <w:lvlText w:val=""/>
      <w:lvlJc w:val="left"/>
      <w:pPr>
        <w:ind w:left="510" w:hanging="510"/>
      </w:pPr>
      <w:rPr>
        <w:rFonts w:ascii="Symbol" w:hAnsi="Symbol" w:hint="default"/>
      </w:rPr>
    </w:lvl>
    <w:lvl w:ilvl="1">
      <w:start w:val="1"/>
      <w:numFmt w:val="bullet"/>
      <w:lvlText w:val="‒"/>
      <w:lvlJc w:val="left"/>
      <w:pPr>
        <w:ind w:left="1020" w:hanging="51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ind w:left="1530" w:hanging="51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ind w:left="2040" w:hanging="510"/>
      </w:pPr>
      <w:rPr>
        <w:rFonts w:ascii="Times New Roman" w:hAnsi="Times New Roman" w:cs="Times New Roman" w:hint="default"/>
      </w:rPr>
    </w:lvl>
    <w:lvl w:ilvl="4">
      <w:start w:val="1"/>
      <w:numFmt w:val="none"/>
      <w:lvlText w:val=""/>
      <w:lvlJc w:val="left"/>
      <w:pPr>
        <w:ind w:left="2550" w:hanging="510"/>
      </w:pPr>
      <w:rPr>
        <w:rFonts w:hint="default"/>
      </w:rPr>
    </w:lvl>
    <w:lvl w:ilvl="5">
      <w:start w:val="1"/>
      <w:numFmt w:val="none"/>
      <w:lvlText w:val=""/>
      <w:lvlJc w:val="left"/>
      <w:pPr>
        <w:ind w:left="3060" w:hanging="510"/>
      </w:pPr>
      <w:rPr>
        <w:rFonts w:hint="default"/>
      </w:rPr>
    </w:lvl>
    <w:lvl w:ilvl="6">
      <w:start w:val="1"/>
      <w:numFmt w:val="none"/>
      <w:lvlText w:val="%7"/>
      <w:lvlJc w:val="left"/>
      <w:pPr>
        <w:ind w:left="3570" w:hanging="510"/>
      </w:pPr>
      <w:rPr>
        <w:rFonts w:hint="default"/>
      </w:rPr>
    </w:lvl>
    <w:lvl w:ilvl="7">
      <w:start w:val="1"/>
      <w:numFmt w:val="none"/>
      <w:lvlText w:val="%8"/>
      <w:lvlJc w:val="left"/>
      <w:pPr>
        <w:ind w:left="4080" w:hanging="510"/>
      </w:pPr>
      <w:rPr>
        <w:rFonts w:hint="default"/>
      </w:rPr>
    </w:lvl>
    <w:lvl w:ilvl="8">
      <w:start w:val="1"/>
      <w:numFmt w:val="none"/>
      <w:lvlText w:val="%9"/>
      <w:lvlJc w:val="left"/>
      <w:pPr>
        <w:ind w:left="4590" w:hanging="510"/>
      </w:pPr>
      <w:rPr>
        <w:rFonts w:hint="default"/>
      </w:rPr>
    </w:lvl>
  </w:abstractNum>
  <w:abstractNum w:abstractNumId="17">
    <w:nsid w:val="74C16C7D"/>
    <w:multiLevelType w:val="multilevel"/>
    <w:tmpl w:val="5F7EC122"/>
    <w:lvl w:ilvl="0">
      <w:start w:val="1"/>
      <w:numFmt w:val="bullet"/>
      <w:lvlText w:val="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680" w:hanging="3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20" w:hanging="3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360" w:hanging="3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00" w:hanging="3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040" w:hanging="3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380" w:hanging="3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720" w:hanging="3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060" w:hanging="340"/>
      </w:pPr>
      <w:rPr>
        <w:rFonts w:hint="default"/>
      </w:rPr>
    </w:lvl>
  </w:abstractNum>
  <w:abstractNum w:abstractNumId="18">
    <w:nsid w:val="75517C7B"/>
    <w:multiLevelType w:val="multilevel"/>
    <w:tmpl w:val="1AFA3E60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‒"/>
      <w:lvlJc w:val="left"/>
      <w:pPr>
        <w:ind w:left="1020" w:hanging="340"/>
      </w:pPr>
      <w:rPr>
        <w:rFonts w:asciiTheme="minorHAnsi" w:hAnsiTheme="minorHAnsi" w:cs="Times New Roman" w:hint="default"/>
      </w:rPr>
    </w:lvl>
    <w:lvl w:ilvl="2">
      <w:start w:val="1"/>
      <w:numFmt w:val="bullet"/>
      <w:lvlText w:val="‒"/>
      <w:lvlJc w:val="left"/>
      <w:pPr>
        <w:ind w:left="1360" w:hanging="34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ind w:left="1700" w:hanging="34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ind w:left="2040" w:hanging="340"/>
      </w:pPr>
      <w:rPr>
        <w:rFonts w:ascii="Times New Roman" w:hAnsi="Times New Roman"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9">
    <w:nsid w:val="7EC36576"/>
    <w:multiLevelType w:val="hybridMultilevel"/>
    <w:tmpl w:val="417A32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19"/>
  </w:num>
  <w:num w:numId="4">
    <w:abstractNumId w:val="6"/>
  </w:num>
  <w:num w:numId="5">
    <w:abstractNumId w:val="18"/>
  </w:num>
  <w:num w:numId="6">
    <w:abstractNumId w:val="17"/>
  </w:num>
  <w:num w:numId="7">
    <w:abstractNumId w:val="8"/>
  </w:num>
  <w:num w:numId="8">
    <w:abstractNumId w:val="15"/>
  </w:num>
  <w:num w:numId="9">
    <w:abstractNumId w:val="13"/>
  </w:num>
  <w:num w:numId="10">
    <w:abstractNumId w:val="16"/>
  </w:num>
  <w:num w:numId="11">
    <w:abstractNumId w:val="12"/>
  </w:num>
  <w:num w:numId="12">
    <w:abstractNumId w:val="14"/>
  </w:num>
  <w:num w:numId="13">
    <w:abstractNumId w:val="10"/>
  </w:num>
  <w:num w:numId="14">
    <w:abstractNumId w:val="3"/>
  </w:num>
  <w:num w:numId="15">
    <w:abstractNumId w:val="11"/>
  </w:num>
  <w:num w:numId="16">
    <w:abstractNumId w:val="2"/>
  </w:num>
  <w:num w:numId="17">
    <w:abstractNumId w:val="4"/>
  </w:num>
  <w:num w:numId="18">
    <w:abstractNumId w:val="5"/>
  </w:num>
  <w:num w:numId="19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701" w:hanging="283"/>
        </w:pPr>
        <w:rPr>
          <w:rFonts w:ascii="Symbol" w:hAnsi="Symbol" w:hint="default"/>
        </w:rPr>
      </w:lvl>
    </w:lvlOverride>
  </w:num>
  <w:num w:numId="2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onsecutiveHyphenLimit w:val="2"/>
  <w:hyphenationZone w:val="425"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/>
  <w:rsids>
    <w:rsidRoot w:val="00334E76"/>
    <w:rsid w:val="00003263"/>
    <w:rsid w:val="000118CA"/>
    <w:rsid w:val="00062083"/>
    <w:rsid w:val="000728AE"/>
    <w:rsid w:val="00131A15"/>
    <w:rsid w:val="00133761"/>
    <w:rsid w:val="001558DE"/>
    <w:rsid w:val="00162E7D"/>
    <w:rsid w:val="001A08A3"/>
    <w:rsid w:val="001A237F"/>
    <w:rsid w:val="00227B97"/>
    <w:rsid w:val="002418B9"/>
    <w:rsid w:val="00251EDA"/>
    <w:rsid w:val="00296228"/>
    <w:rsid w:val="002A27E1"/>
    <w:rsid w:val="002E7237"/>
    <w:rsid w:val="002F4E44"/>
    <w:rsid w:val="0030342B"/>
    <w:rsid w:val="00334E76"/>
    <w:rsid w:val="00353275"/>
    <w:rsid w:val="00394696"/>
    <w:rsid w:val="003A0C2B"/>
    <w:rsid w:val="003B037E"/>
    <w:rsid w:val="003D2EA7"/>
    <w:rsid w:val="0041481F"/>
    <w:rsid w:val="00422913"/>
    <w:rsid w:val="00462F0D"/>
    <w:rsid w:val="00470CF7"/>
    <w:rsid w:val="00477861"/>
    <w:rsid w:val="004C7529"/>
    <w:rsid w:val="004E35B8"/>
    <w:rsid w:val="004E4FEA"/>
    <w:rsid w:val="004F7283"/>
    <w:rsid w:val="00540054"/>
    <w:rsid w:val="0056433E"/>
    <w:rsid w:val="005C0908"/>
    <w:rsid w:val="005C2A03"/>
    <w:rsid w:val="0060444F"/>
    <w:rsid w:val="00631AF1"/>
    <w:rsid w:val="00634D32"/>
    <w:rsid w:val="00665500"/>
    <w:rsid w:val="006E1060"/>
    <w:rsid w:val="00700840"/>
    <w:rsid w:val="00777FFE"/>
    <w:rsid w:val="00792354"/>
    <w:rsid w:val="007928F1"/>
    <w:rsid w:val="007C0230"/>
    <w:rsid w:val="007C316D"/>
    <w:rsid w:val="007D15FB"/>
    <w:rsid w:val="007D4627"/>
    <w:rsid w:val="008008A4"/>
    <w:rsid w:val="0080126F"/>
    <w:rsid w:val="00836AFE"/>
    <w:rsid w:val="0085214A"/>
    <w:rsid w:val="008A7A45"/>
    <w:rsid w:val="008D0877"/>
    <w:rsid w:val="008E124A"/>
    <w:rsid w:val="008E1ECE"/>
    <w:rsid w:val="009077C0"/>
    <w:rsid w:val="009261BB"/>
    <w:rsid w:val="0094201B"/>
    <w:rsid w:val="009929B7"/>
    <w:rsid w:val="009C0383"/>
    <w:rsid w:val="00A36DB5"/>
    <w:rsid w:val="00A85DC2"/>
    <w:rsid w:val="00A912C1"/>
    <w:rsid w:val="00AC1887"/>
    <w:rsid w:val="00AC6562"/>
    <w:rsid w:val="00AF1E44"/>
    <w:rsid w:val="00B003DB"/>
    <w:rsid w:val="00B23034"/>
    <w:rsid w:val="00B279B9"/>
    <w:rsid w:val="00B83001"/>
    <w:rsid w:val="00BC41F4"/>
    <w:rsid w:val="00BD3FBA"/>
    <w:rsid w:val="00BF1B64"/>
    <w:rsid w:val="00BF564D"/>
    <w:rsid w:val="00C3260A"/>
    <w:rsid w:val="00C360F3"/>
    <w:rsid w:val="00C434BD"/>
    <w:rsid w:val="00C724CF"/>
    <w:rsid w:val="00C82E9C"/>
    <w:rsid w:val="00C97695"/>
    <w:rsid w:val="00CB0B16"/>
    <w:rsid w:val="00CC71DF"/>
    <w:rsid w:val="00CD4AD4"/>
    <w:rsid w:val="00CD7801"/>
    <w:rsid w:val="00CF3CFB"/>
    <w:rsid w:val="00D34A22"/>
    <w:rsid w:val="00D764DA"/>
    <w:rsid w:val="00D8480C"/>
    <w:rsid w:val="00E21FCE"/>
    <w:rsid w:val="00E525CD"/>
    <w:rsid w:val="00E60241"/>
    <w:rsid w:val="00E64A12"/>
    <w:rsid w:val="00E713D7"/>
    <w:rsid w:val="00F03C30"/>
    <w:rsid w:val="00F16D91"/>
    <w:rsid w:val="00F3524C"/>
    <w:rsid w:val="00F55B64"/>
    <w:rsid w:val="00F57E3F"/>
    <w:rsid w:val="00F71F47"/>
    <w:rsid w:val="00FB60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/>
    <w:lsdException w:name="Default Paragraph Font" w:uiPriority="1"/>
    <w:lsdException w:name="Body Text Indent" w:uiPriority="0"/>
    <w:lsdException w:name="Subtitle" w:semiHidden="0" w:uiPriority="11" w:unhideWhenUsed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4696"/>
  </w:style>
  <w:style w:type="paragraph" w:styleId="Heading1">
    <w:name w:val="heading 1"/>
    <w:basedOn w:val="Normal"/>
    <w:next w:val="Normal"/>
    <w:link w:val="Heading1Char"/>
    <w:uiPriority w:val="2"/>
    <w:qFormat/>
    <w:rsid w:val="00462F0D"/>
    <w:pPr>
      <w:keepNext/>
      <w:keepLines/>
      <w:numPr>
        <w:numId w:val="1"/>
      </w:numPr>
      <w:spacing w:before="480" w:after="120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2"/>
    <w:unhideWhenUsed/>
    <w:qFormat/>
    <w:rsid w:val="00462F0D"/>
    <w:pPr>
      <w:keepNext/>
      <w:keepLines/>
      <w:numPr>
        <w:ilvl w:val="1"/>
        <w:numId w:val="1"/>
      </w:numPr>
      <w:spacing w:before="480" w:after="120"/>
      <w:outlineLvl w:val="1"/>
    </w:pPr>
    <w:rPr>
      <w:rFonts w:asciiTheme="majorHAnsi" w:eastAsiaTheme="majorEastAsia" w:hAnsiTheme="majorHAnsi" w:cstheme="majorBidi"/>
      <w:b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2"/>
    <w:unhideWhenUsed/>
    <w:qFormat/>
    <w:rsid w:val="00462F0D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sz w:val="24"/>
    </w:rPr>
  </w:style>
  <w:style w:type="paragraph" w:styleId="Heading4">
    <w:name w:val="heading 4"/>
    <w:basedOn w:val="Heading1"/>
    <w:next w:val="Normal"/>
    <w:link w:val="Heading4Char"/>
    <w:uiPriority w:val="2"/>
    <w:unhideWhenUsed/>
    <w:qFormat/>
    <w:rsid w:val="00D8480C"/>
    <w:pPr>
      <w:numPr>
        <w:numId w:val="0"/>
      </w:numPr>
      <w:spacing w:before="200" w:after="0"/>
      <w:jc w:val="center"/>
      <w:outlineLvl w:val="3"/>
    </w:pPr>
    <w:rPr>
      <w:bCs w:val="0"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2"/>
    <w:rsid w:val="00394696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2"/>
    <w:rsid w:val="00394696"/>
    <w:rPr>
      <w:rFonts w:asciiTheme="majorHAnsi" w:eastAsiaTheme="majorEastAsia" w:hAnsiTheme="majorHAnsi" w:cstheme="majorBidi"/>
      <w:b/>
      <w:bCs/>
      <w:sz w:val="24"/>
      <w:szCs w:val="26"/>
    </w:rPr>
  </w:style>
  <w:style w:type="paragraph" w:styleId="Title">
    <w:name w:val="Title"/>
    <w:basedOn w:val="Normal"/>
    <w:next w:val="Normal"/>
    <w:link w:val="TitleChar"/>
    <w:uiPriority w:val="10"/>
    <w:rsid w:val="00F55B64"/>
    <w:pPr>
      <w:pBdr>
        <w:bottom w:val="single" w:sz="8" w:space="4" w:color="009EE0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009EE0" w:themeColor="accent1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55B64"/>
    <w:rPr>
      <w:rFonts w:asciiTheme="majorHAnsi" w:eastAsiaTheme="majorEastAsia" w:hAnsiTheme="majorHAnsi" w:cstheme="majorBidi"/>
      <w:color w:val="009EE0" w:themeColor="accent1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F55B64"/>
    <w:rPr>
      <w:i/>
      <w:iCs/>
      <w:color w:val="ADADAE"/>
    </w:rPr>
  </w:style>
  <w:style w:type="paragraph" w:styleId="Header">
    <w:name w:val="header"/>
    <w:basedOn w:val="Normal"/>
    <w:link w:val="HeaderChar"/>
    <w:unhideWhenUsed/>
    <w:rsid w:val="001A23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1A237F"/>
  </w:style>
  <w:style w:type="paragraph" w:styleId="Footer">
    <w:name w:val="footer"/>
    <w:basedOn w:val="Normal"/>
    <w:link w:val="FooterChar"/>
    <w:unhideWhenUsed/>
    <w:rsid w:val="001A23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1A237F"/>
  </w:style>
  <w:style w:type="character" w:styleId="PageNumber">
    <w:name w:val="page number"/>
    <w:rsid w:val="001A237F"/>
  </w:style>
  <w:style w:type="character" w:styleId="PlaceholderText">
    <w:name w:val="Placeholder Text"/>
    <w:basedOn w:val="DefaultParagraphFont"/>
    <w:uiPriority w:val="99"/>
    <w:semiHidden/>
    <w:rsid w:val="009C0383"/>
    <w:rPr>
      <w:rFonts w:ascii="Arial" w:hAnsi="Arial"/>
      <w:color w:val="FFC000"/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23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237F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2"/>
    <w:rsid w:val="00394696"/>
    <w:rPr>
      <w:rFonts w:asciiTheme="majorHAnsi" w:eastAsiaTheme="majorEastAsia" w:hAnsiTheme="majorHAnsi" w:cstheme="majorBidi"/>
      <w:b/>
      <w:bCs/>
      <w:sz w:val="24"/>
    </w:rPr>
  </w:style>
  <w:style w:type="paragraph" w:styleId="TOC1">
    <w:name w:val="toc 1"/>
    <w:basedOn w:val="Normal"/>
    <w:next w:val="Normal"/>
    <w:autoRedefine/>
    <w:uiPriority w:val="39"/>
    <w:rsid w:val="00D8480C"/>
    <w:pPr>
      <w:tabs>
        <w:tab w:val="right" w:leader="dot" w:pos="9628"/>
      </w:tabs>
      <w:spacing w:after="0"/>
      <w:ind w:left="1021" w:hanging="1021"/>
    </w:pPr>
    <w:rPr>
      <w:rFonts w:ascii="Arial" w:eastAsia="Times New Roman" w:hAnsi="Arial" w:cs="Times New Roman"/>
      <w:noProof/>
      <w:szCs w:val="24"/>
      <w:lang w:val="de-DE"/>
    </w:rPr>
  </w:style>
  <w:style w:type="character" w:styleId="Hyperlink">
    <w:name w:val="Hyperlink"/>
    <w:uiPriority w:val="99"/>
    <w:unhideWhenUsed/>
    <w:rsid w:val="00CD7801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D8480C"/>
    <w:pPr>
      <w:tabs>
        <w:tab w:val="left" w:pos="1021"/>
        <w:tab w:val="right" w:leader="dot" w:pos="9628"/>
      </w:tabs>
      <w:spacing w:after="0"/>
      <w:ind w:left="1021" w:hanging="1021"/>
    </w:pPr>
  </w:style>
  <w:style w:type="paragraph" w:styleId="TOC3">
    <w:name w:val="toc 3"/>
    <w:basedOn w:val="Normal"/>
    <w:next w:val="Normal"/>
    <w:autoRedefine/>
    <w:uiPriority w:val="39"/>
    <w:unhideWhenUsed/>
    <w:rsid w:val="00D8480C"/>
    <w:pPr>
      <w:tabs>
        <w:tab w:val="left" w:pos="1021"/>
        <w:tab w:val="right" w:leader="dot" w:pos="9628"/>
      </w:tabs>
      <w:spacing w:after="0"/>
      <w:ind w:left="1021" w:hanging="1021"/>
    </w:pPr>
  </w:style>
  <w:style w:type="paragraph" w:styleId="ListParagraph">
    <w:name w:val="List Paragraph"/>
    <w:basedOn w:val="Normal"/>
    <w:link w:val="ListParagraphChar"/>
    <w:uiPriority w:val="34"/>
    <w:qFormat/>
    <w:rsid w:val="003D2EA7"/>
    <w:pPr>
      <w:spacing w:after="0"/>
      <w:ind w:left="510" w:hanging="510"/>
      <w:contextualSpacing/>
    </w:pPr>
  </w:style>
  <w:style w:type="character" w:customStyle="1" w:styleId="Heading4Char">
    <w:name w:val="Heading 4 Char"/>
    <w:basedOn w:val="DefaultParagraphFont"/>
    <w:link w:val="Heading4"/>
    <w:uiPriority w:val="2"/>
    <w:rsid w:val="00394696"/>
    <w:rPr>
      <w:rFonts w:asciiTheme="majorHAnsi" w:eastAsiaTheme="majorEastAsia" w:hAnsiTheme="majorHAnsi" w:cstheme="majorBidi"/>
      <w:b/>
      <w:iCs/>
      <w:sz w:val="28"/>
      <w:szCs w:val="28"/>
    </w:rPr>
  </w:style>
  <w:style w:type="paragraph" w:customStyle="1" w:styleId="ITTabelleberschrift">
    <w:name w:val="IT_Tabelle_Überschrift"/>
    <w:basedOn w:val="Normal"/>
    <w:uiPriority w:val="4"/>
    <w:rsid w:val="00AC1887"/>
    <w:pPr>
      <w:spacing w:before="120" w:after="120"/>
    </w:pPr>
    <w:rPr>
      <w:rFonts w:ascii="Calibri" w:hAnsi="Calibri"/>
      <w:b/>
      <w:lang w:val="de-DE"/>
    </w:rPr>
  </w:style>
  <w:style w:type="table" w:customStyle="1" w:styleId="IT-TabelleStandard1">
    <w:name w:val="IT-Tabelle_Standard1"/>
    <w:basedOn w:val="TableNormal"/>
    <w:uiPriority w:val="99"/>
    <w:rsid w:val="00AC1887"/>
    <w:pPr>
      <w:spacing w:after="0" w:line="240" w:lineRule="auto"/>
    </w:pPr>
    <w:rPr>
      <w:lang w:val="de-DE"/>
    </w:rPr>
    <w:tblPr>
      <w:tblInd w:w="0" w:type="dxa"/>
      <w:tblBorders>
        <w:top w:val="single" w:sz="4" w:space="0" w:color="99CCFF"/>
        <w:left w:val="single" w:sz="4" w:space="0" w:color="99CCFF"/>
        <w:bottom w:val="single" w:sz="4" w:space="0" w:color="99CCFF"/>
        <w:right w:val="single" w:sz="4" w:space="0" w:color="99CCFF"/>
        <w:insideH w:val="dotted" w:sz="4" w:space="0" w:color="99CCFF"/>
        <w:insideV w:val="dotted" w:sz="4" w:space="0" w:color="99CCFF"/>
      </w:tblBorders>
      <w:tblCellMar>
        <w:top w:w="0" w:type="dxa"/>
        <w:left w:w="108" w:type="dxa"/>
        <w:bottom w:w="0" w:type="dxa"/>
        <w:right w:w="108" w:type="dxa"/>
      </w:tblCellMar>
    </w:tblPr>
    <w:tcPr>
      <w:tcMar>
        <w:top w:w="28" w:type="dxa"/>
        <w:bottom w:w="28" w:type="dxa"/>
      </w:tcMar>
      <w:vAlign w:val="center"/>
    </w:tcPr>
    <w:tblStylePr w:type="firstRow">
      <w:rPr>
        <w:b/>
      </w:rPr>
      <w:tblPr/>
      <w:tcPr>
        <w:tcBorders>
          <w:top w:val="single" w:sz="4" w:space="0" w:color="99CCFF"/>
          <w:left w:val="single" w:sz="4" w:space="0" w:color="99CCFF"/>
          <w:bottom w:val="nil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</w:tcPr>
    </w:tblStylePr>
    <w:tblStylePr w:type="lastRow">
      <w:rPr>
        <w:b/>
      </w:rPr>
      <w:tblPr/>
      <w:tcPr>
        <w:tcBorders>
          <w:top w:val="dotted" w:sz="4" w:space="0" w:color="99CCFF"/>
          <w:left w:val="single" w:sz="4" w:space="0" w:color="99CCFF"/>
          <w:bottom w:val="single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</w:tcPr>
    </w:tblStylePr>
    <w:tblStylePr w:type="firstCol">
      <w:rPr>
        <w:b/>
      </w:rPr>
      <w:tblPr/>
      <w:tcPr>
        <w:tcBorders>
          <w:top w:val="single" w:sz="4" w:space="0" w:color="99CCFF"/>
          <w:left w:val="single" w:sz="4" w:space="0" w:color="99CCFF"/>
          <w:bottom w:val="single" w:sz="4" w:space="0" w:color="99CCFF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</w:rPr>
    </w:tblStylePr>
  </w:style>
  <w:style w:type="table" w:customStyle="1" w:styleId="IT-TabelleStandard2">
    <w:name w:val="IT-Tabelle_Standard2"/>
    <w:basedOn w:val="IT-TabelleStandard1"/>
    <w:uiPriority w:val="99"/>
    <w:rsid w:val="00AC1887"/>
    <w:tblPr>
      <w:tblInd w:w="0" w:type="dxa"/>
      <w:tblBorders>
        <w:top w:val="single" w:sz="4" w:space="0" w:color="99CCFF"/>
        <w:left w:val="single" w:sz="4" w:space="0" w:color="99CCFF"/>
        <w:bottom w:val="single" w:sz="4" w:space="0" w:color="99CCFF"/>
        <w:right w:val="single" w:sz="4" w:space="0" w:color="99CCFF"/>
        <w:insideH w:val="dotted" w:sz="4" w:space="0" w:color="99CCFF"/>
        <w:insideV w:val="dotted" w:sz="4" w:space="0" w:color="99CCFF"/>
      </w:tblBorders>
      <w:tblCellMar>
        <w:top w:w="0" w:type="dxa"/>
        <w:left w:w="108" w:type="dxa"/>
        <w:bottom w:w="0" w:type="dxa"/>
        <w:right w:w="108" w:type="dxa"/>
      </w:tblCellMar>
    </w:tblPr>
    <w:tcPr>
      <w:tcMar>
        <w:top w:w="28" w:type="dxa"/>
        <w:bottom w:w="28" w:type="dxa"/>
      </w:tcMar>
      <w:vAlign w:val="center"/>
    </w:tcPr>
    <w:tblStylePr w:type="firstRow">
      <w:rPr>
        <w:b/>
      </w:rPr>
      <w:tblPr/>
      <w:tcPr>
        <w:tcBorders>
          <w:top w:val="single" w:sz="4" w:space="0" w:color="99CCFF"/>
          <w:left w:val="single" w:sz="4" w:space="0" w:color="99CCFF"/>
          <w:bottom w:val="dotted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  <w:shd w:val="clear" w:color="auto" w:fill="E6E6E6"/>
      </w:tcPr>
    </w:tblStylePr>
    <w:tblStylePr w:type="lastRow">
      <w:rPr>
        <w:b/>
      </w:rPr>
      <w:tblPr/>
      <w:tcPr>
        <w:tcBorders>
          <w:top w:val="dotted" w:sz="4" w:space="0" w:color="99CCFF"/>
          <w:left w:val="single" w:sz="4" w:space="0" w:color="99CCFF"/>
          <w:bottom w:val="single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</w:tcPr>
    </w:tblStylePr>
    <w:tblStylePr w:type="firstCol">
      <w:rPr>
        <w:b/>
      </w:rPr>
      <w:tblPr/>
      <w:tcPr>
        <w:tcBorders>
          <w:top w:val="single" w:sz="4" w:space="0" w:color="99CCFF"/>
          <w:left w:val="single" w:sz="4" w:space="0" w:color="99CCFF"/>
          <w:bottom w:val="single" w:sz="4" w:space="0" w:color="99CCFF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</w:rPr>
      <w:tblPr/>
      <w:tcPr>
        <w:tcBorders>
          <w:top w:val="single" w:sz="4" w:space="0" w:color="99CCFF"/>
          <w:left w:val="dotted" w:sz="4" w:space="0" w:color="99CCFF"/>
          <w:bottom w:val="single" w:sz="4" w:space="0" w:color="99CCFF"/>
          <w:right w:val="single" w:sz="4" w:space="0" w:color="99CCFF"/>
          <w:insideH w:val="nil"/>
          <w:insideV w:val="nil"/>
          <w:tl2br w:val="nil"/>
          <w:tr2bl w:val="nil"/>
        </w:tcBorders>
      </w:tcPr>
    </w:tblStylePr>
  </w:style>
  <w:style w:type="table" w:customStyle="1" w:styleId="IT-TabelleStandard3">
    <w:name w:val="IT-Tabelle_Standard3"/>
    <w:basedOn w:val="IT-TabelleStandard1"/>
    <w:uiPriority w:val="99"/>
    <w:rsid w:val="00AC1887"/>
    <w:tblPr>
      <w:tblInd w:w="0" w:type="dxa"/>
      <w:tblBorders>
        <w:top w:val="single" w:sz="4" w:space="0" w:color="99CCFF"/>
        <w:left w:val="single" w:sz="4" w:space="0" w:color="99CCFF"/>
        <w:bottom w:val="single" w:sz="4" w:space="0" w:color="99CCFF"/>
        <w:right w:val="single" w:sz="4" w:space="0" w:color="99CCFF"/>
        <w:insideH w:val="dotted" w:sz="4" w:space="0" w:color="99CCFF"/>
        <w:insideV w:val="dotted" w:sz="4" w:space="0" w:color="99CCFF"/>
      </w:tblBorders>
      <w:tblCellMar>
        <w:top w:w="0" w:type="dxa"/>
        <w:left w:w="108" w:type="dxa"/>
        <w:bottom w:w="0" w:type="dxa"/>
        <w:right w:w="108" w:type="dxa"/>
      </w:tblCellMar>
    </w:tblPr>
    <w:tcPr>
      <w:tcMar>
        <w:top w:w="28" w:type="dxa"/>
        <w:bottom w:w="28" w:type="dxa"/>
      </w:tcMar>
      <w:vAlign w:val="center"/>
    </w:tcPr>
    <w:tblStylePr w:type="firstRow">
      <w:rPr>
        <w:b/>
      </w:rPr>
      <w:tblPr/>
      <w:tcPr>
        <w:tcBorders>
          <w:top w:val="single" w:sz="4" w:space="0" w:color="99CCFF"/>
          <w:left w:val="single" w:sz="4" w:space="0" w:color="99CCFF"/>
          <w:bottom w:val="nil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</w:tcPr>
    </w:tblStylePr>
    <w:tblStylePr w:type="lastRow">
      <w:rPr>
        <w:b/>
      </w:rPr>
      <w:tblPr/>
      <w:tcPr>
        <w:tcBorders>
          <w:top w:val="dotted" w:sz="4" w:space="0" w:color="99CCFF"/>
          <w:left w:val="single" w:sz="4" w:space="0" w:color="99CCFF"/>
          <w:bottom w:val="single" w:sz="4" w:space="0" w:color="99CCFF"/>
          <w:right w:val="single" w:sz="4" w:space="0" w:color="99CCFF"/>
          <w:insideH w:val="nil"/>
          <w:insideV w:val="nil"/>
          <w:tl2br w:val="nil"/>
          <w:tr2bl w:val="nil"/>
        </w:tcBorders>
        <w:shd w:val="clear" w:color="auto" w:fill="E6E6E6"/>
      </w:tcPr>
    </w:tblStylePr>
    <w:tblStylePr w:type="firstCol">
      <w:rPr>
        <w:b/>
      </w:rPr>
      <w:tblPr/>
      <w:tcPr>
        <w:tcBorders>
          <w:top w:val="single" w:sz="4" w:space="0" w:color="99CCFF"/>
          <w:left w:val="single" w:sz="4" w:space="0" w:color="99CCFF"/>
          <w:bottom w:val="single" w:sz="4" w:space="0" w:color="99CCFF"/>
          <w:right w:val="dotted" w:sz="4" w:space="0" w:color="99CCFF"/>
          <w:insideH w:val="nil"/>
          <w:insideV w:val="nil"/>
          <w:tl2br w:val="nil"/>
          <w:tr2bl w:val="nil"/>
        </w:tcBorders>
      </w:tcPr>
    </w:tblStylePr>
    <w:tblStylePr w:type="lastCol">
      <w:rPr>
        <w:b/>
      </w:rPr>
      <w:tblPr/>
      <w:tcPr>
        <w:tcBorders>
          <w:top w:val="single" w:sz="4" w:space="0" w:color="99CCFF"/>
          <w:left w:val="dotted" w:sz="4" w:space="0" w:color="99CCFF"/>
          <w:bottom w:val="single" w:sz="4" w:space="0" w:color="99CCFF"/>
          <w:right w:val="single" w:sz="4" w:space="0" w:color="99CCFF"/>
          <w:insideH w:val="nil"/>
          <w:insideV w:val="nil"/>
          <w:tl2br w:val="nil"/>
          <w:tr2bl w:val="nil"/>
        </w:tcBorders>
      </w:tcPr>
    </w:tblStylePr>
  </w:style>
  <w:style w:type="table" w:customStyle="1" w:styleId="IT-TabelleStandard4">
    <w:name w:val="IT-Tabelle_Standard4"/>
    <w:basedOn w:val="IT-TabelleStandard1"/>
    <w:uiPriority w:val="99"/>
    <w:rsid w:val="00AC1887"/>
    <w:tblPr>
      <w:tblInd w:w="0" w:type="dxa"/>
      <w:tblBorders>
        <w:top w:val="single" w:sz="4" w:space="0" w:color="99CCFF"/>
        <w:left w:val="single" w:sz="4" w:space="0" w:color="99CCFF"/>
        <w:bottom w:val="single" w:sz="4" w:space="0" w:color="99CCFF"/>
        <w:right w:val="single" w:sz="4" w:space="0" w:color="99CCFF"/>
        <w:insideH w:val="dotted" w:sz="4" w:space="0" w:color="99CCFF"/>
        <w:insideV w:val="dotted" w:sz="4" w:space="0" w:color="99CCFF"/>
      </w:tblBorders>
      <w:tblCellMar>
        <w:top w:w="0" w:type="dxa"/>
        <w:left w:w="108" w:type="dxa"/>
        <w:bottom w:w="0" w:type="dxa"/>
        <w:right w:w="108" w:type="dxa"/>
      </w:tblCellMar>
    </w:tblPr>
    <w:tcPr>
      <w:tcMar>
        <w:top w:w="28" w:type="dxa"/>
        <w:bottom w:w="28" w:type="dxa"/>
      </w:tcMar>
      <w:vAlign w:val="center"/>
    </w:tcPr>
    <w:tblStylePr w:type="firstRow">
      <w:rPr>
        <w:b/>
      </w:rPr>
      <w:tblPr/>
      <w:tcPr>
        <w:tcBorders>
          <w:top w:val="single" w:sz="4" w:space="0" w:color="99CCFF"/>
          <w:left w:val="single" w:sz="4" w:space="0" w:color="99CCFF"/>
          <w:bottom w:val="dotted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  <w:shd w:val="clear" w:color="auto" w:fill="E6E6E6"/>
      </w:tcPr>
    </w:tblStylePr>
    <w:tblStylePr w:type="lastRow">
      <w:rPr>
        <w:b/>
      </w:rPr>
      <w:tblPr/>
      <w:tcPr>
        <w:tcBorders>
          <w:top w:val="dotted" w:sz="4" w:space="0" w:color="99CCFF"/>
          <w:left w:val="single" w:sz="4" w:space="0" w:color="99CCFF"/>
          <w:bottom w:val="single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  <w:shd w:val="clear" w:color="auto" w:fill="E6E6E6"/>
      </w:tcPr>
    </w:tblStylePr>
    <w:tblStylePr w:type="firstCol">
      <w:rPr>
        <w:b/>
      </w:rPr>
      <w:tblPr/>
      <w:tcPr>
        <w:tcBorders>
          <w:top w:val="single" w:sz="4" w:space="0" w:color="99CCFF"/>
          <w:left w:val="single" w:sz="4" w:space="0" w:color="99CCFF"/>
          <w:bottom w:val="single" w:sz="4" w:space="0" w:color="99CCFF"/>
          <w:right w:val="dotted" w:sz="4" w:space="0" w:color="99CCFF"/>
          <w:insideH w:val="nil"/>
          <w:insideV w:val="nil"/>
          <w:tl2br w:val="nil"/>
          <w:tr2bl w:val="nil"/>
        </w:tcBorders>
      </w:tcPr>
    </w:tblStylePr>
    <w:tblStylePr w:type="lastCol">
      <w:rPr>
        <w:b/>
      </w:rPr>
      <w:tblPr/>
      <w:tcPr>
        <w:tcBorders>
          <w:top w:val="single" w:sz="4" w:space="0" w:color="99CCFF"/>
          <w:left w:val="dotted" w:sz="4" w:space="0" w:color="99CCFF"/>
          <w:bottom w:val="single" w:sz="4" w:space="0" w:color="99CCFF"/>
          <w:right w:val="single" w:sz="4" w:space="0" w:color="99CCFF"/>
          <w:insideH w:val="nil"/>
          <w:insideV w:val="nil"/>
          <w:tl2br w:val="nil"/>
          <w:tr2bl w:val="nil"/>
        </w:tcBorders>
      </w:tcPr>
    </w:tblStylePr>
  </w:style>
  <w:style w:type="table" w:customStyle="1" w:styleId="IT-TabelleStandard5">
    <w:name w:val="IT-Tabelle_Standard5"/>
    <w:basedOn w:val="IT-TabelleStandard1"/>
    <w:uiPriority w:val="99"/>
    <w:rsid w:val="00AC1887"/>
    <w:tblPr>
      <w:tblInd w:w="0" w:type="dxa"/>
      <w:tblBorders>
        <w:top w:val="single" w:sz="4" w:space="0" w:color="99CCFF"/>
        <w:left w:val="single" w:sz="4" w:space="0" w:color="99CCFF"/>
        <w:bottom w:val="single" w:sz="4" w:space="0" w:color="99CCFF"/>
        <w:right w:val="single" w:sz="4" w:space="0" w:color="99CCFF"/>
        <w:insideH w:val="dotted" w:sz="4" w:space="0" w:color="99CCFF"/>
        <w:insideV w:val="dotted" w:sz="4" w:space="0" w:color="99CCFF"/>
      </w:tblBorders>
      <w:tblCellMar>
        <w:top w:w="0" w:type="dxa"/>
        <w:left w:w="108" w:type="dxa"/>
        <w:bottom w:w="0" w:type="dxa"/>
        <w:right w:w="108" w:type="dxa"/>
      </w:tblCellMar>
    </w:tblPr>
    <w:tcPr>
      <w:tcMar>
        <w:top w:w="28" w:type="dxa"/>
        <w:bottom w:w="28" w:type="dxa"/>
      </w:tcMar>
      <w:vAlign w:val="center"/>
    </w:tcPr>
    <w:tblStylePr w:type="firstRow">
      <w:rPr>
        <w:b/>
      </w:rPr>
      <w:tblPr/>
      <w:tcPr>
        <w:tcBorders>
          <w:top w:val="single" w:sz="4" w:space="0" w:color="99CCFF"/>
          <w:left w:val="single" w:sz="4" w:space="0" w:color="99CCFF"/>
          <w:bottom w:val="dotted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  <w:shd w:val="clear" w:color="auto" w:fill="E6E6E6"/>
      </w:tcPr>
    </w:tblStylePr>
    <w:tblStylePr w:type="lastRow">
      <w:rPr>
        <w:b/>
      </w:rPr>
      <w:tblPr/>
      <w:tcPr>
        <w:tcBorders>
          <w:top w:val="dotted" w:sz="4" w:space="0" w:color="99CCFF"/>
          <w:left w:val="single" w:sz="4" w:space="0" w:color="99CCFF"/>
          <w:bottom w:val="single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</w:tcPr>
    </w:tblStylePr>
    <w:tblStylePr w:type="firstCol">
      <w:rPr>
        <w:b/>
      </w:rPr>
      <w:tblPr/>
      <w:tcPr>
        <w:tcBorders>
          <w:top w:val="single" w:sz="4" w:space="0" w:color="99CCFF"/>
          <w:left w:val="single" w:sz="4" w:space="0" w:color="99CCFF"/>
          <w:bottom w:val="single" w:sz="4" w:space="0" w:color="99CCFF"/>
          <w:right w:val="dotted" w:sz="4" w:space="0" w:color="99CCFF"/>
          <w:insideH w:val="nil"/>
          <w:insideV w:val="nil"/>
          <w:tl2br w:val="nil"/>
          <w:tr2bl w:val="nil"/>
        </w:tcBorders>
        <w:shd w:val="clear" w:color="auto" w:fill="E6E6E6"/>
      </w:tcPr>
    </w:tblStylePr>
    <w:tblStylePr w:type="lastCol">
      <w:rPr>
        <w:b/>
      </w:rPr>
      <w:tblPr/>
      <w:tcPr>
        <w:tcBorders>
          <w:top w:val="single" w:sz="4" w:space="0" w:color="99CCFF"/>
          <w:left w:val="dotted" w:sz="4" w:space="0" w:color="99CCFF"/>
          <w:bottom w:val="single" w:sz="4" w:space="0" w:color="99CCFF"/>
          <w:right w:val="single" w:sz="4" w:space="0" w:color="99CCFF"/>
          <w:insideH w:val="nil"/>
          <w:insideV w:val="nil"/>
          <w:tl2br w:val="nil"/>
          <w:tr2bl w:val="nil"/>
        </w:tcBorders>
        <w:shd w:val="clear" w:color="auto" w:fill="D9F1FA"/>
      </w:tcPr>
    </w:tblStylePr>
  </w:style>
  <w:style w:type="table" w:customStyle="1" w:styleId="IT-TabelleStandard6">
    <w:name w:val="IT-Tabelle_Standard6"/>
    <w:basedOn w:val="IT-TabelleStandard1"/>
    <w:uiPriority w:val="99"/>
    <w:rsid w:val="00AC1887"/>
    <w:tblPr>
      <w:tblStyleRowBandSize w:val="1"/>
      <w:tblInd w:w="0" w:type="dxa"/>
      <w:tblBorders>
        <w:top w:val="single" w:sz="4" w:space="0" w:color="99CCFF"/>
        <w:left w:val="single" w:sz="4" w:space="0" w:color="99CCFF"/>
        <w:bottom w:val="single" w:sz="4" w:space="0" w:color="99CCFF"/>
        <w:right w:val="single" w:sz="4" w:space="0" w:color="99CCFF"/>
        <w:insideH w:val="dotted" w:sz="4" w:space="0" w:color="99CCFF"/>
        <w:insideV w:val="dotted" w:sz="4" w:space="0" w:color="99CCFF"/>
      </w:tblBorders>
      <w:tblCellMar>
        <w:top w:w="0" w:type="dxa"/>
        <w:left w:w="108" w:type="dxa"/>
        <w:bottom w:w="0" w:type="dxa"/>
        <w:right w:w="108" w:type="dxa"/>
      </w:tblCellMar>
    </w:tblPr>
    <w:tcPr>
      <w:tcMar>
        <w:top w:w="28" w:type="dxa"/>
        <w:bottom w:w="28" w:type="dxa"/>
      </w:tcMar>
      <w:vAlign w:val="center"/>
    </w:tcPr>
    <w:tblStylePr w:type="firstRow">
      <w:rPr>
        <w:b/>
      </w:rPr>
      <w:tblPr/>
      <w:tcPr>
        <w:tcBorders>
          <w:top w:val="single" w:sz="4" w:space="0" w:color="99CCFF"/>
          <w:left w:val="single" w:sz="4" w:space="0" w:color="99CCFF"/>
          <w:bottom w:val="dotted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  <w:shd w:val="clear" w:color="auto" w:fill="E6E6E6"/>
      </w:tcPr>
    </w:tblStylePr>
    <w:tblStylePr w:type="lastRow">
      <w:rPr>
        <w:b/>
      </w:rPr>
      <w:tblPr/>
      <w:tcPr>
        <w:tcBorders>
          <w:top w:val="dotted" w:sz="4" w:space="0" w:color="99CCFF"/>
          <w:left w:val="single" w:sz="4" w:space="0" w:color="99CCFF"/>
          <w:bottom w:val="single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  <w:shd w:val="clear" w:color="auto" w:fill="E6E6E6"/>
      </w:tcPr>
    </w:tblStylePr>
    <w:tblStylePr w:type="firstCol">
      <w:rPr>
        <w:b/>
      </w:rPr>
      <w:tblPr/>
      <w:tcPr>
        <w:tcBorders>
          <w:top w:val="single" w:sz="4" w:space="0" w:color="99CCFF"/>
          <w:left w:val="single" w:sz="4" w:space="0" w:color="99CCFF"/>
          <w:bottom w:val="single" w:sz="4" w:space="0" w:color="99CCFF"/>
          <w:right w:val="dotted" w:sz="4" w:space="0" w:color="99CCFF"/>
          <w:insideH w:val="nil"/>
          <w:insideV w:val="nil"/>
          <w:tl2br w:val="nil"/>
          <w:tr2bl w:val="nil"/>
        </w:tcBorders>
      </w:tcPr>
    </w:tblStylePr>
    <w:tblStylePr w:type="lastCol">
      <w:rPr>
        <w:b/>
      </w:rPr>
      <w:tblPr/>
      <w:tcPr>
        <w:tcBorders>
          <w:top w:val="single" w:sz="4" w:space="0" w:color="99CCFF"/>
          <w:left w:val="dotted" w:sz="4" w:space="0" w:color="99CCFF"/>
          <w:bottom w:val="single" w:sz="4" w:space="0" w:color="99CCFF"/>
          <w:right w:val="single" w:sz="4" w:space="0" w:color="99CC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dotted" w:sz="4" w:space="0" w:color="99CCFF"/>
          <w:left w:val="nil"/>
          <w:bottom w:val="dotted" w:sz="4" w:space="0" w:color="99CCFF"/>
          <w:right w:val="nil"/>
          <w:insideH w:val="nil"/>
          <w:insideV w:val="dotted" w:sz="4" w:space="0" w:color="99CCFF"/>
          <w:tl2br w:val="nil"/>
          <w:tr2bl w:val="nil"/>
        </w:tcBorders>
      </w:tcPr>
    </w:tblStylePr>
    <w:tblStylePr w:type="band2Horz">
      <w:tblPr/>
      <w:tcPr>
        <w:tcBorders>
          <w:top w:val="dotted" w:sz="4" w:space="0" w:color="99CCFF"/>
          <w:left w:val="single" w:sz="4" w:space="0" w:color="99CCFF"/>
          <w:bottom w:val="dotted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  <w:shd w:val="clear" w:color="auto" w:fill="D9F1FA"/>
      </w:tcPr>
    </w:tblStylePr>
  </w:style>
  <w:style w:type="table" w:customStyle="1" w:styleId="IT-TabelleStandard7">
    <w:name w:val="IT-Tabelle_Standard7"/>
    <w:basedOn w:val="IT-TabelleStandard1"/>
    <w:uiPriority w:val="99"/>
    <w:rsid w:val="00AC1887"/>
    <w:tblPr>
      <w:tblStyleRowBandSize w:val="1"/>
      <w:tblStyleColBandSize w:val="1"/>
      <w:tblInd w:w="0" w:type="dxa"/>
      <w:tblBorders>
        <w:top w:val="single" w:sz="4" w:space="0" w:color="99CCFF"/>
        <w:left w:val="single" w:sz="4" w:space="0" w:color="99CCFF"/>
        <w:bottom w:val="single" w:sz="4" w:space="0" w:color="99CCFF"/>
        <w:right w:val="single" w:sz="4" w:space="0" w:color="99CCFF"/>
        <w:insideH w:val="dotted" w:sz="4" w:space="0" w:color="99CCFF"/>
        <w:insideV w:val="dotted" w:sz="4" w:space="0" w:color="99CCFF"/>
      </w:tblBorders>
      <w:tblCellMar>
        <w:top w:w="0" w:type="dxa"/>
        <w:left w:w="108" w:type="dxa"/>
        <w:bottom w:w="0" w:type="dxa"/>
        <w:right w:w="108" w:type="dxa"/>
      </w:tblCellMar>
    </w:tblPr>
    <w:tcPr>
      <w:tcMar>
        <w:top w:w="28" w:type="dxa"/>
        <w:bottom w:w="28" w:type="dxa"/>
      </w:tcMar>
      <w:vAlign w:val="center"/>
    </w:tcPr>
    <w:tblStylePr w:type="firstRow">
      <w:rPr>
        <w:b/>
      </w:rPr>
      <w:tblPr/>
      <w:tcPr>
        <w:tcBorders>
          <w:top w:val="single" w:sz="4" w:space="0" w:color="99CCFF"/>
          <w:left w:val="single" w:sz="4" w:space="0" w:color="99CCFF"/>
          <w:bottom w:val="dotted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  <w:shd w:val="clear" w:color="auto" w:fill="E6E6E6"/>
      </w:tcPr>
    </w:tblStylePr>
    <w:tblStylePr w:type="lastRow">
      <w:rPr>
        <w:b/>
      </w:rPr>
      <w:tblPr/>
      <w:tcPr>
        <w:tcBorders>
          <w:top w:val="dotted" w:sz="4" w:space="0" w:color="99CCFF"/>
          <w:left w:val="single" w:sz="4" w:space="0" w:color="99CCFF"/>
          <w:bottom w:val="single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</w:tcPr>
    </w:tblStylePr>
    <w:tblStylePr w:type="firstCol">
      <w:rPr>
        <w:b/>
      </w:rPr>
      <w:tblPr/>
      <w:tcPr>
        <w:tcBorders>
          <w:top w:val="single" w:sz="4" w:space="0" w:color="99CCFF"/>
          <w:left w:val="single" w:sz="4" w:space="0" w:color="99CCFF"/>
          <w:bottom w:val="single" w:sz="4" w:space="0" w:color="99CCFF"/>
          <w:right w:val="dotted" w:sz="4" w:space="0" w:color="99CCFF"/>
          <w:insideH w:val="nil"/>
          <w:insideV w:val="nil"/>
          <w:tl2br w:val="nil"/>
          <w:tr2bl w:val="nil"/>
        </w:tcBorders>
        <w:shd w:val="clear" w:color="auto" w:fill="E6E6E6"/>
      </w:tcPr>
    </w:tblStylePr>
    <w:tblStylePr w:type="lastCol">
      <w:rPr>
        <w:b w:val="0"/>
      </w:rPr>
      <w:tblPr/>
      <w:tcPr>
        <w:tcBorders>
          <w:top w:val="single" w:sz="4" w:space="0" w:color="99CCFF"/>
          <w:left w:val="dotted" w:sz="4" w:space="0" w:color="99CCFF"/>
          <w:bottom w:val="single" w:sz="4" w:space="0" w:color="99CCFF"/>
          <w:right w:val="single" w:sz="4" w:space="0" w:color="99CCFF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dotted" w:sz="4" w:space="0" w:color="99CCFF"/>
          <w:left w:val="dotted" w:sz="4" w:space="0" w:color="99CCFF"/>
          <w:bottom w:val="dotted" w:sz="4" w:space="0" w:color="99CCFF"/>
          <w:right w:val="dotted" w:sz="4" w:space="0" w:color="99CCFF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dotted" w:sz="4" w:space="0" w:color="99CCFF"/>
          <w:left w:val="dotted" w:sz="4" w:space="0" w:color="99CCFF"/>
          <w:bottom w:val="dotted" w:sz="4" w:space="0" w:color="99CCFF"/>
          <w:right w:val="dotted" w:sz="4" w:space="0" w:color="99CCFF"/>
          <w:insideH w:val="nil"/>
          <w:insideV w:val="nil"/>
          <w:tl2br w:val="nil"/>
          <w:tr2bl w:val="nil"/>
        </w:tcBorders>
        <w:shd w:val="clear" w:color="auto" w:fill="D9F1FA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">
    <w:name w:val="Table Grid"/>
    <w:basedOn w:val="TableNormal"/>
    <w:uiPriority w:val="59"/>
    <w:rsid w:val="00AC18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uiPriority w:val="1"/>
    <w:qFormat/>
    <w:rsid w:val="00B003DB"/>
    <w:rPr>
      <w:i w:val="0"/>
      <w:iCs/>
      <w:color w:val="00B0F0"/>
    </w:rPr>
  </w:style>
  <w:style w:type="paragraph" w:customStyle="1" w:styleId="Aufzhlung">
    <w:name w:val="Aufzählung"/>
    <w:basedOn w:val="ListParagraph"/>
    <w:link w:val="AufzhlungZchn"/>
    <w:uiPriority w:val="1"/>
    <w:qFormat/>
    <w:rsid w:val="00394696"/>
    <w:pPr>
      <w:numPr>
        <w:numId w:val="12"/>
      </w:numPr>
    </w:pPr>
    <w:rPr>
      <w:lang w:val="de-DE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94696"/>
  </w:style>
  <w:style w:type="character" w:customStyle="1" w:styleId="AufzhlungZchn">
    <w:name w:val="Aufzählung Zchn"/>
    <w:basedOn w:val="ListParagraphChar"/>
    <w:link w:val="Aufzhlung"/>
    <w:uiPriority w:val="1"/>
    <w:rsid w:val="00394696"/>
    <w:rPr>
      <w:lang w:val="de-DE"/>
    </w:rPr>
  </w:style>
  <w:style w:type="character" w:styleId="CommentReference">
    <w:name w:val="annotation reference"/>
    <w:basedOn w:val="DefaultParagraphFont"/>
    <w:uiPriority w:val="99"/>
    <w:semiHidden/>
    <w:unhideWhenUsed/>
    <w:rsid w:val="003532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5327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5327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32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3275"/>
    <w:rPr>
      <w:b/>
      <w:bCs/>
      <w:sz w:val="20"/>
      <w:szCs w:val="20"/>
    </w:rPr>
  </w:style>
  <w:style w:type="character" w:styleId="Strong">
    <w:name w:val="Strong"/>
    <w:basedOn w:val="DefaultParagraphFont"/>
    <w:qFormat/>
    <w:rsid w:val="004C7529"/>
    <w:rPr>
      <w:b/>
      <w:bCs/>
    </w:rPr>
  </w:style>
  <w:style w:type="paragraph" w:styleId="BodyTextIndent">
    <w:name w:val="Body Text Indent"/>
    <w:basedOn w:val="Normal"/>
    <w:link w:val="BodyTextIndentChar"/>
    <w:rsid w:val="0060444F"/>
    <w:pPr>
      <w:spacing w:after="0" w:line="360" w:lineRule="atLeast"/>
      <w:ind w:left="1418"/>
      <w:jc w:val="both"/>
    </w:pPr>
    <w:rPr>
      <w:rFonts w:ascii="Times New Roman" w:eastAsia="Times New Roman" w:hAnsi="Times New Roman" w:cs="Times New Roman"/>
      <w:sz w:val="24"/>
      <w:szCs w:val="20"/>
      <w:lang w:val="en-GB" w:eastAsia="de-DE"/>
    </w:rPr>
  </w:style>
  <w:style w:type="character" w:customStyle="1" w:styleId="BodyTextIndentChar">
    <w:name w:val="Body Text Indent Char"/>
    <w:basedOn w:val="DefaultParagraphFont"/>
    <w:link w:val="BodyTextIndent"/>
    <w:rsid w:val="0060444F"/>
    <w:rPr>
      <w:rFonts w:ascii="Times New Roman" w:eastAsia="Times New Roman" w:hAnsi="Times New Roman" w:cs="Times New Roman"/>
      <w:sz w:val="24"/>
      <w:szCs w:val="20"/>
      <w:lang w:val="en-GB" w:eastAsia="de-D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/>
    <w:lsdException w:name="Default Paragraph Font" w:uiPriority="1"/>
    <w:lsdException w:name="Body Text Indent" w:uiPriority="0"/>
    <w:lsdException w:name="Subtitle" w:semiHidden="0" w:uiPriority="11" w:unhideWhenUsed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696"/>
  </w:style>
  <w:style w:type="paragraph" w:styleId="1">
    <w:name w:val="heading 1"/>
    <w:basedOn w:val="a"/>
    <w:next w:val="a"/>
    <w:link w:val="10"/>
    <w:uiPriority w:val="2"/>
    <w:qFormat/>
    <w:rsid w:val="00462F0D"/>
    <w:pPr>
      <w:keepNext/>
      <w:keepLines/>
      <w:numPr>
        <w:numId w:val="1"/>
      </w:numPr>
      <w:spacing w:before="480" w:after="120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2"/>
    <w:unhideWhenUsed/>
    <w:qFormat/>
    <w:rsid w:val="00462F0D"/>
    <w:pPr>
      <w:keepNext/>
      <w:keepLines/>
      <w:numPr>
        <w:ilvl w:val="1"/>
        <w:numId w:val="1"/>
      </w:numPr>
      <w:spacing w:before="480" w:after="120"/>
      <w:outlineLvl w:val="1"/>
    </w:pPr>
    <w:rPr>
      <w:rFonts w:asciiTheme="majorHAnsi" w:eastAsiaTheme="majorEastAsia" w:hAnsiTheme="majorHAnsi" w:cstheme="majorBidi"/>
      <w:b/>
      <w:bCs/>
      <w:sz w:val="24"/>
      <w:szCs w:val="26"/>
    </w:rPr>
  </w:style>
  <w:style w:type="paragraph" w:styleId="3">
    <w:name w:val="heading 3"/>
    <w:basedOn w:val="a"/>
    <w:next w:val="a"/>
    <w:link w:val="30"/>
    <w:uiPriority w:val="2"/>
    <w:unhideWhenUsed/>
    <w:qFormat/>
    <w:rsid w:val="00462F0D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sz w:val="24"/>
    </w:rPr>
  </w:style>
  <w:style w:type="paragraph" w:styleId="4">
    <w:name w:val="heading 4"/>
    <w:basedOn w:val="1"/>
    <w:next w:val="a"/>
    <w:link w:val="40"/>
    <w:uiPriority w:val="2"/>
    <w:unhideWhenUsed/>
    <w:qFormat/>
    <w:rsid w:val="00D8480C"/>
    <w:pPr>
      <w:numPr>
        <w:numId w:val="0"/>
      </w:numPr>
      <w:spacing w:before="200" w:after="0"/>
      <w:jc w:val="center"/>
      <w:outlineLvl w:val="3"/>
    </w:pPr>
    <w:rPr>
      <w:bCs w:val="0"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2"/>
    <w:rsid w:val="00394696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2"/>
    <w:rsid w:val="00394696"/>
    <w:rPr>
      <w:rFonts w:asciiTheme="majorHAnsi" w:eastAsiaTheme="majorEastAsia" w:hAnsiTheme="majorHAnsi" w:cstheme="majorBidi"/>
      <w:b/>
      <w:bCs/>
      <w:sz w:val="24"/>
      <w:szCs w:val="26"/>
    </w:rPr>
  </w:style>
  <w:style w:type="paragraph" w:styleId="a3">
    <w:name w:val="Title"/>
    <w:basedOn w:val="a"/>
    <w:next w:val="a"/>
    <w:link w:val="a4"/>
    <w:uiPriority w:val="10"/>
    <w:rsid w:val="00F55B64"/>
    <w:pPr>
      <w:pBdr>
        <w:bottom w:val="single" w:sz="8" w:space="4" w:color="009EE0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009EE0" w:themeColor="accent1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F55B64"/>
    <w:rPr>
      <w:rFonts w:asciiTheme="majorHAnsi" w:eastAsiaTheme="majorEastAsia" w:hAnsiTheme="majorHAnsi" w:cstheme="majorBidi"/>
      <w:color w:val="009EE0" w:themeColor="accent1"/>
      <w:spacing w:val="5"/>
      <w:kern w:val="28"/>
      <w:sz w:val="52"/>
      <w:szCs w:val="52"/>
    </w:rPr>
  </w:style>
  <w:style w:type="character" w:styleId="a5">
    <w:name w:val="Subtle Emphasis"/>
    <w:basedOn w:val="a0"/>
    <w:uiPriority w:val="19"/>
    <w:rsid w:val="00F55B64"/>
    <w:rPr>
      <w:i/>
      <w:iCs/>
      <w:color w:val="ADADAE"/>
    </w:rPr>
  </w:style>
  <w:style w:type="paragraph" w:styleId="a6">
    <w:name w:val="header"/>
    <w:basedOn w:val="a"/>
    <w:link w:val="a7"/>
    <w:unhideWhenUsed/>
    <w:rsid w:val="001A23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rsid w:val="001A237F"/>
  </w:style>
  <w:style w:type="paragraph" w:styleId="a8">
    <w:name w:val="footer"/>
    <w:basedOn w:val="a"/>
    <w:link w:val="a9"/>
    <w:unhideWhenUsed/>
    <w:rsid w:val="001A23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1A237F"/>
  </w:style>
  <w:style w:type="character" w:styleId="aa">
    <w:name w:val="page number"/>
    <w:rsid w:val="001A237F"/>
  </w:style>
  <w:style w:type="character" w:styleId="ab">
    <w:name w:val="Placeholder Text"/>
    <w:basedOn w:val="a0"/>
    <w:uiPriority w:val="99"/>
    <w:semiHidden/>
    <w:rsid w:val="009C0383"/>
    <w:rPr>
      <w:rFonts w:ascii="Arial" w:hAnsi="Arial"/>
      <w:color w:val="FFC000"/>
      <w:sz w:val="16"/>
    </w:rPr>
  </w:style>
  <w:style w:type="paragraph" w:styleId="ac">
    <w:name w:val="Balloon Text"/>
    <w:basedOn w:val="a"/>
    <w:link w:val="ad"/>
    <w:uiPriority w:val="99"/>
    <w:semiHidden/>
    <w:unhideWhenUsed/>
    <w:rsid w:val="001A23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A237F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2"/>
    <w:rsid w:val="00394696"/>
    <w:rPr>
      <w:rFonts w:asciiTheme="majorHAnsi" w:eastAsiaTheme="majorEastAsia" w:hAnsiTheme="majorHAnsi" w:cstheme="majorBidi"/>
      <w:b/>
      <w:bCs/>
      <w:sz w:val="24"/>
    </w:rPr>
  </w:style>
  <w:style w:type="paragraph" w:styleId="11">
    <w:name w:val="toc 1"/>
    <w:basedOn w:val="a"/>
    <w:next w:val="a"/>
    <w:autoRedefine/>
    <w:uiPriority w:val="39"/>
    <w:rsid w:val="00D8480C"/>
    <w:pPr>
      <w:tabs>
        <w:tab w:val="right" w:leader="dot" w:pos="9628"/>
      </w:tabs>
      <w:spacing w:after="0"/>
      <w:ind w:left="1021" w:hanging="1021"/>
    </w:pPr>
    <w:rPr>
      <w:rFonts w:ascii="Arial" w:eastAsia="Times New Roman" w:hAnsi="Arial" w:cs="Times New Roman"/>
      <w:noProof/>
      <w:szCs w:val="24"/>
      <w:lang w:val="de-DE"/>
    </w:rPr>
  </w:style>
  <w:style w:type="character" w:styleId="ae">
    <w:name w:val="Hyperlink"/>
    <w:uiPriority w:val="99"/>
    <w:unhideWhenUsed/>
    <w:rsid w:val="00CD7801"/>
    <w:rPr>
      <w:color w:val="0000FF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D8480C"/>
    <w:pPr>
      <w:tabs>
        <w:tab w:val="left" w:pos="1021"/>
        <w:tab w:val="right" w:leader="dot" w:pos="9628"/>
      </w:tabs>
      <w:spacing w:after="0"/>
      <w:ind w:left="1021" w:hanging="1021"/>
    </w:pPr>
  </w:style>
  <w:style w:type="paragraph" w:styleId="31">
    <w:name w:val="toc 3"/>
    <w:basedOn w:val="a"/>
    <w:next w:val="a"/>
    <w:autoRedefine/>
    <w:uiPriority w:val="39"/>
    <w:unhideWhenUsed/>
    <w:rsid w:val="00D8480C"/>
    <w:pPr>
      <w:tabs>
        <w:tab w:val="left" w:pos="1021"/>
        <w:tab w:val="right" w:leader="dot" w:pos="9628"/>
      </w:tabs>
      <w:spacing w:after="0"/>
      <w:ind w:left="1021" w:hanging="1021"/>
    </w:pPr>
  </w:style>
  <w:style w:type="paragraph" w:styleId="af">
    <w:name w:val="List Paragraph"/>
    <w:basedOn w:val="a"/>
    <w:link w:val="af0"/>
    <w:uiPriority w:val="34"/>
    <w:qFormat/>
    <w:rsid w:val="003D2EA7"/>
    <w:pPr>
      <w:spacing w:after="0"/>
      <w:ind w:left="510" w:hanging="510"/>
      <w:contextualSpacing/>
    </w:pPr>
  </w:style>
  <w:style w:type="character" w:customStyle="1" w:styleId="40">
    <w:name w:val="Заголовок 4 Знак"/>
    <w:basedOn w:val="a0"/>
    <w:link w:val="4"/>
    <w:uiPriority w:val="2"/>
    <w:rsid w:val="00394696"/>
    <w:rPr>
      <w:rFonts w:asciiTheme="majorHAnsi" w:eastAsiaTheme="majorEastAsia" w:hAnsiTheme="majorHAnsi" w:cstheme="majorBidi"/>
      <w:b/>
      <w:iCs/>
      <w:sz w:val="28"/>
      <w:szCs w:val="28"/>
    </w:rPr>
  </w:style>
  <w:style w:type="paragraph" w:customStyle="1" w:styleId="ITTabelleberschrift">
    <w:name w:val="IT_Tabelle_Überschrift"/>
    <w:basedOn w:val="a"/>
    <w:uiPriority w:val="4"/>
    <w:rsid w:val="00AC1887"/>
    <w:pPr>
      <w:spacing w:before="120" w:after="120"/>
    </w:pPr>
    <w:rPr>
      <w:rFonts w:ascii="Calibri" w:hAnsi="Calibri"/>
      <w:b/>
      <w:lang w:val="de-DE"/>
    </w:rPr>
  </w:style>
  <w:style w:type="table" w:customStyle="1" w:styleId="IT-TabelleStandard1">
    <w:name w:val="IT-Tabelle_Standard1"/>
    <w:basedOn w:val="a1"/>
    <w:uiPriority w:val="99"/>
    <w:rsid w:val="00AC1887"/>
    <w:pPr>
      <w:spacing w:after="0" w:line="240" w:lineRule="auto"/>
    </w:pPr>
    <w:rPr>
      <w:lang w:val="de-DE"/>
    </w:rPr>
    <w:tblPr>
      <w:tblInd w:w="0" w:type="dxa"/>
      <w:tblBorders>
        <w:top w:val="single" w:sz="4" w:space="0" w:color="99CCFF"/>
        <w:left w:val="single" w:sz="4" w:space="0" w:color="99CCFF"/>
        <w:bottom w:val="single" w:sz="4" w:space="0" w:color="99CCFF"/>
        <w:right w:val="single" w:sz="4" w:space="0" w:color="99CCFF"/>
        <w:insideH w:val="dotted" w:sz="4" w:space="0" w:color="99CCFF"/>
        <w:insideV w:val="dotted" w:sz="4" w:space="0" w:color="99CCFF"/>
      </w:tblBorders>
      <w:tblCellMar>
        <w:top w:w="0" w:type="dxa"/>
        <w:left w:w="108" w:type="dxa"/>
        <w:bottom w:w="0" w:type="dxa"/>
        <w:right w:w="108" w:type="dxa"/>
      </w:tblCellMar>
    </w:tblPr>
    <w:tcPr>
      <w:tcMar>
        <w:top w:w="28" w:type="dxa"/>
        <w:bottom w:w="28" w:type="dxa"/>
      </w:tcMar>
      <w:vAlign w:val="center"/>
    </w:tcPr>
    <w:tblStylePr w:type="firstRow">
      <w:rPr>
        <w:b/>
      </w:rPr>
      <w:tblPr/>
      <w:tcPr>
        <w:tcBorders>
          <w:top w:val="single" w:sz="4" w:space="0" w:color="99CCFF"/>
          <w:left w:val="single" w:sz="4" w:space="0" w:color="99CCFF"/>
          <w:bottom w:val="nil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</w:tcPr>
    </w:tblStylePr>
    <w:tblStylePr w:type="lastRow">
      <w:rPr>
        <w:b/>
      </w:rPr>
      <w:tblPr/>
      <w:tcPr>
        <w:tcBorders>
          <w:top w:val="dotted" w:sz="4" w:space="0" w:color="99CCFF"/>
          <w:left w:val="single" w:sz="4" w:space="0" w:color="99CCFF"/>
          <w:bottom w:val="single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</w:tcPr>
    </w:tblStylePr>
    <w:tblStylePr w:type="firstCol">
      <w:rPr>
        <w:b/>
      </w:rPr>
      <w:tblPr/>
      <w:tcPr>
        <w:tcBorders>
          <w:top w:val="single" w:sz="4" w:space="0" w:color="99CCFF"/>
          <w:left w:val="single" w:sz="4" w:space="0" w:color="99CCFF"/>
          <w:bottom w:val="single" w:sz="4" w:space="0" w:color="99CCFF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</w:rPr>
    </w:tblStylePr>
  </w:style>
  <w:style w:type="table" w:customStyle="1" w:styleId="IT-TabelleStandard2">
    <w:name w:val="IT-Tabelle_Standard2"/>
    <w:basedOn w:val="IT-TabelleStandard1"/>
    <w:uiPriority w:val="99"/>
    <w:rsid w:val="00AC1887"/>
    <w:tblPr>
      <w:tblInd w:w="0" w:type="dxa"/>
      <w:tblBorders>
        <w:top w:val="single" w:sz="4" w:space="0" w:color="99CCFF"/>
        <w:left w:val="single" w:sz="4" w:space="0" w:color="99CCFF"/>
        <w:bottom w:val="single" w:sz="4" w:space="0" w:color="99CCFF"/>
        <w:right w:val="single" w:sz="4" w:space="0" w:color="99CCFF"/>
        <w:insideH w:val="dotted" w:sz="4" w:space="0" w:color="99CCFF"/>
        <w:insideV w:val="dotted" w:sz="4" w:space="0" w:color="99CCFF"/>
      </w:tblBorders>
      <w:tblCellMar>
        <w:top w:w="0" w:type="dxa"/>
        <w:left w:w="108" w:type="dxa"/>
        <w:bottom w:w="0" w:type="dxa"/>
        <w:right w:w="108" w:type="dxa"/>
      </w:tblCellMar>
    </w:tblPr>
    <w:tcPr>
      <w:tcMar>
        <w:top w:w="28" w:type="dxa"/>
        <w:bottom w:w="28" w:type="dxa"/>
      </w:tcMar>
      <w:vAlign w:val="center"/>
    </w:tcPr>
    <w:tblStylePr w:type="firstRow">
      <w:rPr>
        <w:b/>
      </w:rPr>
      <w:tblPr/>
      <w:tcPr>
        <w:tcBorders>
          <w:top w:val="single" w:sz="4" w:space="0" w:color="99CCFF"/>
          <w:left w:val="single" w:sz="4" w:space="0" w:color="99CCFF"/>
          <w:bottom w:val="dotted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  <w:shd w:val="clear" w:color="auto" w:fill="E6E6E6"/>
      </w:tcPr>
    </w:tblStylePr>
    <w:tblStylePr w:type="lastRow">
      <w:rPr>
        <w:b/>
      </w:rPr>
      <w:tblPr/>
      <w:tcPr>
        <w:tcBorders>
          <w:top w:val="dotted" w:sz="4" w:space="0" w:color="99CCFF"/>
          <w:left w:val="single" w:sz="4" w:space="0" w:color="99CCFF"/>
          <w:bottom w:val="single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</w:tcPr>
    </w:tblStylePr>
    <w:tblStylePr w:type="firstCol">
      <w:rPr>
        <w:b/>
      </w:rPr>
      <w:tblPr/>
      <w:tcPr>
        <w:tcBorders>
          <w:top w:val="single" w:sz="4" w:space="0" w:color="99CCFF"/>
          <w:left w:val="single" w:sz="4" w:space="0" w:color="99CCFF"/>
          <w:bottom w:val="single" w:sz="4" w:space="0" w:color="99CCFF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</w:rPr>
      <w:tblPr/>
      <w:tcPr>
        <w:tcBorders>
          <w:top w:val="single" w:sz="4" w:space="0" w:color="99CCFF"/>
          <w:left w:val="dotted" w:sz="4" w:space="0" w:color="99CCFF"/>
          <w:bottom w:val="single" w:sz="4" w:space="0" w:color="99CCFF"/>
          <w:right w:val="single" w:sz="4" w:space="0" w:color="99CCFF"/>
          <w:insideH w:val="nil"/>
          <w:insideV w:val="nil"/>
          <w:tl2br w:val="nil"/>
          <w:tr2bl w:val="nil"/>
        </w:tcBorders>
      </w:tcPr>
    </w:tblStylePr>
  </w:style>
  <w:style w:type="table" w:customStyle="1" w:styleId="IT-TabelleStandard3">
    <w:name w:val="IT-Tabelle_Standard3"/>
    <w:basedOn w:val="IT-TabelleStandard1"/>
    <w:uiPriority w:val="99"/>
    <w:rsid w:val="00AC1887"/>
    <w:tblPr>
      <w:tblInd w:w="0" w:type="dxa"/>
      <w:tblBorders>
        <w:top w:val="single" w:sz="4" w:space="0" w:color="99CCFF"/>
        <w:left w:val="single" w:sz="4" w:space="0" w:color="99CCFF"/>
        <w:bottom w:val="single" w:sz="4" w:space="0" w:color="99CCFF"/>
        <w:right w:val="single" w:sz="4" w:space="0" w:color="99CCFF"/>
        <w:insideH w:val="dotted" w:sz="4" w:space="0" w:color="99CCFF"/>
        <w:insideV w:val="dotted" w:sz="4" w:space="0" w:color="99CCFF"/>
      </w:tblBorders>
      <w:tblCellMar>
        <w:top w:w="0" w:type="dxa"/>
        <w:left w:w="108" w:type="dxa"/>
        <w:bottom w:w="0" w:type="dxa"/>
        <w:right w:w="108" w:type="dxa"/>
      </w:tblCellMar>
    </w:tblPr>
    <w:tcPr>
      <w:tcMar>
        <w:top w:w="28" w:type="dxa"/>
        <w:bottom w:w="28" w:type="dxa"/>
      </w:tcMar>
      <w:vAlign w:val="center"/>
    </w:tcPr>
    <w:tblStylePr w:type="firstRow">
      <w:rPr>
        <w:b/>
      </w:rPr>
      <w:tblPr/>
      <w:tcPr>
        <w:tcBorders>
          <w:top w:val="single" w:sz="4" w:space="0" w:color="99CCFF"/>
          <w:left w:val="single" w:sz="4" w:space="0" w:color="99CCFF"/>
          <w:bottom w:val="nil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</w:tcPr>
    </w:tblStylePr>
    <w:tblStylePr w:type="lastRow">
      <w:rPr>
        <w:b/>
      </w:rPr>
      <w:tblPr/>
      <w:tcPr>
        <w:tcBorders>
          <w:top w:val="dotted" w:sz="4" w:space="0" w:color="99CCFF"/>
          <w:left w:val="single" w:sz="4" w:space="0" w:color="99CCFF"/>
          <w:bottom w:val="single" w:sz="4" w:space="0" w:color="99CCFF"/>
          <w:right w:val="single" w:sz="4" w:space="0" w:color="99CCFF"/>
          <w:insideH w:val="nil"/>
          <w:insideV w:val="nil"/>
          <w:tl2br w:val="nil"/>
          <w:tr2bl w:val="nil"/>
        </w:tcBorders>
        <w:shd w:val="clear" w:color="auto" w:fill="E6E6E6"/>
      </w:tcPr>
    </w:tblStylePr>
    <w:tblStylePr w:type="firstCol">
      <w:rPr>
        <w:b/>
      </w:rPr>
      <w:tblPr/>
      <w:tcPr>
        <w:tcBorders>
          <w:top w:val="single" w:sz="4" w:space="0" w:color="99CCFF"/>
          <w:left w:val="single" w:sz="4" w:space="0" w:color="99CCFF"/>
          <w:bottom w:val="single" w:sz="4" w:space="0" w:color="99CCFF"/>
          <w:right w:val="dotted" w:sz="4" w:space="0" w:color="99CCFF"/>
          <w:insideH w:val="nil"/>
          <w:insideV w:val="nil"/>
          <w:tl2br w:val="nil"/>
          <w:tr2bl w:val="nil"/>
        </w:tcBorders>
      </w:tcPr>
    </w:tblStylePr>
    <w:tblStylePr w:type="lastCol">
      <w:rPr>
        <w:b/>
      </w:rPr>
      <w:tblPr/>
      <w:tcPr>
        <w:tcBorders>
          <w:top w:val="single" w:sz="4" w:space="0" w:color="99CCFF"/>
          <w:left w:val="dotted" w:sz="4" w:space="0" w:color="99CCFF"/>
          <w:bottom w:val="single" w:sz="4" w:space="0" w:color="99CCFF"/>
          <w:right w:val="single" w:sz="4" w:space="0" w:color="99CCFF"/>
          <w:insideH w:val="nil"/>
          <w:insideV w:val="nil"/>
          <w:tl2br w:val="nil"/>
          <w:tr2bl w:val="nil"/>
        </w:tcBorders>
      </w:tcPr>
    </w:tblStylePr>
  </w:style>
  <w:style w:type="table" w:customStyle="1" w:styleId="IT-TabelleStandard4">
    <w:name w:val="IT-Tabelle_Standard4"/>
    <w:basedOn w:val="IT-TabelleStandard1"/>
    <w:uiPriority w:val="99"/>
    <w:rsid w:val="00AC1887"/>
    <w:tblPr>
      <w:tblInd w:w="0" w:type="dxa"/>
      <w:tblBorders>
        <w:top w:val="single" w:sz="4" w:space="0" w:color="99CCFF"/>
        <w:left w:val="single" w:sz="4" w:space="0" w:color="99CCFF"/>
        <w:bottom w:val="single" w:sz="4" w:space="0" w:color="99CCFF"/>
        <w:right w:val="single" w:sz="4" w:space="0" w:color="99CCFF"/>
        <w:insideH w:val="dotted" w:sz="4" w:space="0" w:color="99CCFF"/>
        <w:insideV w:val="dotted" w:sz="4" w:space="0" w:color="99CCFF"/>
      </w:tblBorders>
      <w:tblCellMar>
        <w:top w:w="0" w:type="dxa"/>
        <w:left w:w="108" w:type="dxa"/>
        <w:bottom w:w="0" w:type="dxa"/>
        <w:right w:w="108" w:type="dxa"/>
      </w:tblCellMar>
    </w:tblPr>
    <w:tcPr>
      <w:tcMar>
        <w:top w:w="28" w:type="dxa"/>
        <w:bottom w:w="28" w:type="dxa"/>
      </w:tcMar>
      <w:vAlign w:val="center"/>
    </w:tcPr>
    <w:tblStylePr w:type="firstRow">
      <w:rPr>
        <w:b/>
      </w:rPr>
      <w:tblPr/>
      <w:tcPr>
        <w:tcBorders>
          <w:top w:val="single" w:sz="4" w:space="0" w:color="99CCFF"/>
          <w:left w:val="single" w:sz="4" w:space="0" w:color="99CCFF"/>
          <w:bottom w:val="dotted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  <w:shd w:val="clear" w:color="auto" w:fill="E6E6E6"/>
      </w:tcPr>
    </w:tblStylePr>
    <w:tblStylePr w:type="lastRow">
      <w:rPr>
        <w:b/>
      </w:rPr>
      <w:tblPr/>
      <w:tcPr>
        <w:tcBorders>
          <w:top w:val="dotted" w:sz="4" w:space="0" w:color="99CCFF"/>
          <w:left w:val="single" w:sz="4" w:space="0" w:color="99CCFF"/>
          <w:bottom w:val="single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  <w:shd w:val="clear" w:color="auto" w:fill="E6E6E6"/>
      </w:tcPr>
    </w:tblStylePr>
    <w:tblStylePr w:type="firstCol">
      <w:rPr>
        <w:b/>
      </w:rPr>
      <w:tblPr/>
      <w:tcPr>
        <w:tcBorders>
          <w:top w:val="single" w:sz="4" w:space="0" w:color="99CCFF"/>
          <w:left w:val="single" w:sz="4" w:space="0" w:color="99CCFF"/>
          <w:bottom w:val="single" w:sz="4" w:space="0" w:color="99CCFF"/>
          <w:right w:val="dotted" w:sz="4" w:space="0" w:color="99CCFF"/>
          <w:insideH w:val="nil"/>
          <w:insideV w:val="nil"/>
          <w:tl2br w:val="nil"/>
          <w:tr2bl w:val="nil"/>
        </w:tcBorders>
      </w:tcPr>
    </w:tblStylePr>
    <w:tblStylePr w:type="lastCol">
      <w:rPr>
        <w:b/>
      </w:rPr>
      <w:tblPr/>
      <w:tcPr>
        <w:tcBorders>
          <w:top w:val="single" w:sz="4" w:space="0" w:color="99CCFF"/>
          <w:left w:val="dotted" w:sz="4" w:space="0" w:color="99CCFF"/>
          <w:bottom w:val="single" w:sz="4" w:space="0" w:color="99CCFF"/>
          <w:right w:val="single" w:sz="4" w:space="0" w:color="99CCFF"/>
          <w:insideH w:val="nil"/>
          <w:insideV w:val="nil"/>
          <w:tl2br w:val="nil"/>
          <w:tr2bl w:val="nil"/>
        </w:tcBorders>
      </w:tcPr>
    </w:tblStylePr>
  </w:style>
  <w:style w:type="table" w:customStyle="1" w:styleId="IT-TabelleStandard5">
    <w:name w:val="IT-Tabelle_Standard5"/>
    <w:basedOn w:val="IT-TabelleStandard1"/>
    <w:uiPriority w:val="99"/>
    <w:rsid w:val="00AC1887"/>
    <w:tblPr>
      <w:tblInd w:w="0" w:type="dxa"/>
      <w:tblBorders>
        <w:top w:val="single" w:sz="4" w:space="0" w:color="99CCFF"/>
        <w:left w:val="single" w:sz="4" w:space="0" w:color="99CCFF"/>
        <w:bottom w:val="single" w:sz="4" w:space="0" w:color="99CCFF"/>
        <w:right w:val="single" w:sz="4" w:space="0" w:color="99CCFF"/>
        <w:insideH w:val="dotted" w:sz="4" w:space="0" w:color="99CCFF"/>
        <w:insideV w:val="dotted" w:sz="4" w:space="0" w:color="99CCFF"/>
      </w:tblBorders>
      <w:tblCellMar>
        <w:top w:w="0" w:type="dxa"/>
        <w:left w:w="108" w:type="dxa"/>
        <w:bottom w:w="0" w:type="dxa"/>
        <w:right w:w="108" w:type="dxa"/>
      </w:tblCellMar>
    </w:tblPr>
    <w:tcPr>
      <w:tcMar>
        <w:top w:w="28" w:type="dxa"/>
        <w:bottom w:w="28" w:type="dxa"/>
      </w:tcMar>
      <w:vAlign w:val="center"/>
    </w:tcPr>
    <w:tblStylePr w:type="firstRow">
      <w:rPr>
        <w:b/>
      </w:rPr>
      <w:tblPr/>
      <w:tcPr>
        <w:tcBorders>
          <w:top w:val="single" w:sz="4" w:space="0" w:color="99CCFF"/>
          <w:left w:val="single" w:sz="4" w:space="0" w:color="99CCFF"/>
          <w:bottom w:val="dotted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  <w:shd w:val="clear" w:color="auto" w:fill="E6E6E6"/>
      </w:tcPr>
    </w:tblStylePr>
    <w:tblStylePr w:type="lastRow">
      <w:rPr>
        <w:b/>
      </w:rPr>
      <w:tblPr/>
      <w:tcPr>
        <w:tcBorders>
          <w:top w:val="dotted" w:sz="4" w:space="0" w:color="99CCFF"/>
          <w:left w:val="single" w:sz="4" w:space="0" w:color="99CCFF"/>
          <w:bottom w:val="single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</w:tcPr>
    </w:tblStylePr>
    <w:tblStylePr w:type="firstCol">
      <w:rPr>
        <w:b/>
      </w:rPr>
      <w:tblPr/>
      <w:tcPr>
        <w:tcBorders>
          <w:top w:val="single" w:sz="4" w:space="0" w:color="99CCFF"/>
          <w:left w:val="single" w:sz="4" w:space="0" w:color="99CCFF"/>
          <w:bottom w:val="single" w:sz="4" w:space="0" w:color="99CCFF"/>
          <w:right w:val="dotted" w:sz="4" w:space="0" w:color="99CCFF"/>
          <w:insideH w:val="nil"/>
          <w:insideV w:val="nil"/>
          <w:tl2br w:val="nil"/>
          <w:tr2bl w:val="nil"/>
        </w:tcBorders>
        <w:shd w:val="clear" w:color="auto" w:fill="E6E6E6"/>
      </w:tcPr>
    </w:tblStylePr>
    <w:tblStylePr w:type="lastCol">
      <w:rPr>
        <w:b/>
      </w:rPr>
      <w:tblPr/>
      <w:tcPr>
        <w:tcBorders>
          <w:top w:val="single" w:sz="4" w:space="0" w:color="99CCFF"/>
          <w:left w:val="dotted" w:sz="4" w:space="0" w:color="99CCFF"/>
          <w:bottom w:val="single" w:sz="4" w:space="0" w:color="99CCFF"/>
          <w:right w:val="single" w:sz="4" w:space="0" w:color="99CCFF"/>
          <w:insideH w:val="nil"/>
          <w:insideV w:val="nil"/>
          <w:tl2br w:val="nil"/>
          <w:tr2bl w:val="nil"/>
        </w:tcBorders>
        <w:shd w:val="clear" w:color="auto" w:fill="D9F1FA"/>
      </w:tcPr>
    </w:tblStylePr>
  </w:style>
  <w:style w:type="table" w:customStyle="1" w:styleId="IT-TabelleStandard6">
    <w:name w:val="IT-Tabelle_Standard6"/>
    <w:basedOn w:val="IT-TabelleStandard1"/>
    <w:uiPriority w:val="99"/>
    <w:rsid w:val="00AC1887"/>
    <w:tblPr>
      <w:tblStyleRowBandSize w:val="1"/>
      <w:tblInd w:w="0" w:type="dxa"/>
      <w:tblBorders>
        <w:top w:val="single" w:sz="4" w:space="0" w:color="99CCFF"/>
        <w:left w:val="single" w:sz="4" w:space="0" w:color="99CCFF"/>
        <w:bottom w:val="single" w:sz="4" w:space="0" w:color="99CCFF"/>
        <w:right w:val="single" w:sz="4" w:space="0" w:color="99CCFF"/>
        <w:insideH w:val="dotted" w:sz="4" w:space="0" w:color="99CCFF"/>
        <w:insideV w:val="dotted" w:sz="4" w:space="0" w:color="99CCFF"/>
      </w:tblBorders>
      <w:tblCellMar>
        <w:top w:w="0" w:type="dxa"/>
        <w:left w:w="108" w:type="dxa"/>
        <w:bottom w:w="0" w:type="dxa"/>
        <w:right w:w="108" w:type="dxa"/>
      </w:tblCellMar>
    </w:tblPr>
    <w:tcPr>
      <w:tcMar>
        <w:top w:w="28" w:type="dxa"/>
        <w:bottom w:w="28" w:type="dxa"/>
      </w:tcMar>
      <w:vAlign w:val="center"/>
    </w:tcPr>
    <w:tblStylePr w:type="firstRow">
      <w:rPr>
        <w:b/>
      </w:rPr>
      <w:tblPr/>
      <w:tcPr>
        <w:tcBorders>
          <w:top w:val="single" w:sz="4" w:space="0" w:color="99CCFF"/>
          <w:left w:val="single" w:sz="4" w:space="0" w:color="99CCFF"/>
          <w:bottom w:val="dotted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  <w:shd w:val="clear" w:color="auto" w:fill="E6E6E6"/>
      </w:tcPr>
    </w:tblStylePr>
    <w:tblStylePr w:type="lastRow">
      <w:rPr>
        <w:b/>
      </w:rPr>
      <w:tblPr/>
      <w:tcPr>
        <w:tcBorders>
          <w:top w:val="dotted" w:sz="4" w:space="0" w:color="99CCFF"/>
          <w:left w:val="single" w:sz="4" w:space="0" w:color="99CCFF"/>
          <w:bottom w:val="single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  <w:shd w:val="clear" w:color="auto" w:fill="E6E6E6"/>
      </w:tcPr>
    </w:tblStylePr>
    <w:tblStylePr w:type="firstCol">
      <w:rPr>
        <w:b/>
      </w:rPr>
      <w:tblPr/>
      <w:tcPr>
        <w:tcBorders>
          <w:top w:val="single" w:sz="4" w:space="0" w:color="99CCFF"/>
          <w:left w:val="single" w:sz="4" w:space="0" w:color="99CCFF"/>
          <w:bottom w:val="single" w:sz="4" w:space="0" w:color="99CCFF"/>
          <w:right w:val="dotted" w:sz="4" w:space="0" w:color="99CCFF"/>
          <w:insideH w:val="nil"/>
          <w:insideV w:val="nil"/>
          <w:tl2br w:val="nil"/>
          <w:tr2bl w:val="nil"/>
        </w:tcBorders>
      </w:tcPr>
    </w:tblStylePr>
    <w:tblStylePr w:type="lastCol">
      <w:rPr>
        <w:b/>
      </w:rPr>
      <w:tblPr/>
      <w:tcPr>
        <w:tcBorders>
          <w:top w:val="single" w:sz="4" w:space="0" w:color="99CCFF"/>
          <w:left w:val="dotted" w:sz="4" w:space="0" w:color="99CCFF"/>
          <w:bottom w:val="single" w:sz="4" w:space="0" w:color="99CCFF"/>
          <w:right w:val="single" w:sz="4" w:space="0" w:color="99CC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dotted" w:sz="4" w:space="0" w:color="99CCFF"/>
          <w:left w:val="nil"/>
          <w:bottom w:val="dotted" w:sz="4" w:space="0" w:color="99CCFF"/>
          <w:right w:val="nil"/>
          <w:insideH w:val="nil"/>
          <w:insideV w:val="dotted" w:sz="4" w:space="0" w:color="99CCFF"/>
          <w:tl2br w:val="nil"/>
          <w:tr2bl w:val="nil"/>
        </w:tcBorders>
      </w:tcPr>
    </w:tblStylePr>
    <w:tblStylePr w:type="band2Horz">
      <w:tblPr/>
      <w:tcPr>
        <w:tcBorders>
          <w:top w:val="dotted" w:sz="4" w:space="0" w:color="99CCFF"/>
          <w:left w:val="single" w:sz="4" w:space="0" w:color="99CCFF"/>
          <w:bottom w:val="dotted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  <w:shd w:val="clear" w:color="auto" w:fill="D9F1FA"/>
      </w:tcPr>
    </w:tblStylePr>
  </w:style>
  <w:style w:type="table" w:customStyle="1" w:styleId="IT-TabelleStandard7">
    <w:name w:val="IT-Tabelle_Standard7"/>
    <w:basedOn w:val="IT-TabelleStandard1"/>
    <w:uiPriority w:val="99"/>
    <w:rsid w:val="00AC1887"/>
    <w:tblPr>
      <w:tblStyleRowBandSize w:val="1"/>
      <w:tblStyleColBandSize w:val="1"/>
      <w:tblInd w:w="0" w:type="dxa"/>
      <w:tblBorders>
        <w:top w:val="single" w:sz="4" w:space="0" w:color="99CCFF"/>
        <w:left w:val="single" w:sz="4" w:space="0" w:color="99CCFF"/>
        <w:bottom w:val="single" w:sz="4" w:space="0" w:color="99CCFF"/>
        <w:right w:val="single" w:sz="4" w:space="0" w:color="99CCFF"/>
        <w:insideH w:val="dotted" w:sz="4" w:space="0" w:color="99CCFF"/>
        <w:insideV w:val="dotted" w:sz="4" w:space="0" w:color="99CCFF"/>
      </w:tblBorders>
      <w:tblCellMar>
        <w:top w:w="0" w:type="dxa"/>
        <w:left w:w="108" w:type="dxa"/>
        <w:bottom w:w="0" w:type="dxa"/>
        <w:right w:w="108" w:type="dxa"/>
      </w:tblCellMar>
    </w:tblPr>
    <w:tcPr>
      <w:tcMar>
        <w:top w:w="28" w:type="dxa"/>
        <w:bottom w:w="28" w:type="dxa"/>
      </w:tcMar>
      <w:vAlign w:val="center"/>
    </w:tcPr>
    <w:tblStylePr w:type="firstRow">
      <w:rPr>
        <w:b/>
      </w:rPr>
      <w:tblPr/>
      <w:tcPr>
        <w:tcBorders>
          <w:top w:val="single" w:sz="4" w:space="0" w:color="99CCFF"/>
          <w:left w:val="single" w:sz="4" w:space="0" w:color="99CCFF"/>
          <w:bottom w:val="dotted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  <w:shd w:val="clear" w:color="auto" w:fill="E6E6E6"/>
      </w:tcPr>
    </w:tblStylePr>
    <w:tblStylePr w:type="lastRow">
      <w:rPr>
        <w:b/>
      </w:rPr>
      <w:tblPr/>
      <w:tcPr>
        <w:tcBorders>
          <w:top w:val="dotted" w:sz="4" w:space="0" w:color="99CCFF"/>
          <w:left w:val="single" w:sz="4" w:space="0" w:color="99CCFF"/>
          <w:bottom w:val="single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</w:tcPr>
    </w:tblStylePr>
    <w:tblStylePr w:type="firstCol">
      <w:rPr>
        <w:b/>
      </w:rPr>
      <w:tblPr/>
      <w:tcPr>
        <w:tcBorders>
          <w:top w:val="single" w:sz="4" w:space="0" w:color="99CCFF"/>
          <w:left w:val="single" w:sz="4" w:space="0" w:color="99CCFF"/>
          <w:bottom w:val="single" w:sz="4" w:space="0" w:color="99CCFF"/>
          <w:right w:val="dotted" w:sz="4" w:space="0" w:color="99CCFF"/>
          <w:insideH w:val="nil"/>
          <w:insideV w:val="nil"/>
          <w:tl2br w:val="nil"/>
          <w:tr2bl w:val="nil"/>
        </w:tcBorders>
        <w:shd w:val="clear" w:color="auto" w:fill="E6E6E6"/>
      </w:tcPr>
    </w:tblStylePr>
    <w:tblStylePr w:type="lastCol">
      <w:rPr>
        <w:b w:val="0"/>
      </w:rPr>
      <w:tblPr/>
      <w:tcPr>
        <w:tcBorders>
          <w:top w:val="single" w:sz="4" w:space="0" w:color="99CCFF"/>
          <w:left w:val="dotted" w:sz="4" w:space="0" w:color="99CCFF"/>
          <w:bottom w:val="single" w:sz="4" w:space="0" w:color="99CCFF"/>
          <w:right w:val="single" w:sz="4" w:space="0" w:color="99CCFF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dotted" w:sz="4" w:space="0" w:color="99CCFF"/>
          <w:left w:val="dotted" w:sz="4" w:space="0" w:color="99CCFF"/>
          <w:bottom w:val="dotted" w:sz="4" w:space="0" w:color="99CCFF"/>
          <w:right w:val="dotted" w:sz="4" w:space="0" w:color="99CCFF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dotted" w:sz="4" w:space="0" w:color="99CCFF"/>
          <w:left w:val="dotted" w:sz="4" w:space="0" w:color="99CCFF"/>
          <w:bottom w:val="dotted" w:sz="4" w:space="0" w:color="99CCFF"/>
          <w:right w:val="dotted" w:sz="4" w:space="0" w:color="99CCFF"/>
          <w:insideH w:val="nil"/>
          <w:insideV w:val="nil"/>
          <w:tl2br w:val="nil"/>
          <w:tr2bl w:val="nil"/>
        </w:tcBorders>
        <w:shd w:val="clear" w:color="auto" w:fill="D9F1FA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1">
    <w:name w:val="Table Grid"/>
    <w:basedOn w:val="a1"/>
    <w:uiPriority w:val="59"/>
    <w:rsid w:val="00AC18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Emphasis"/>
    <w:basedOn w:val="a0"/>
    <w:uiPriority w:val="1"/>
    <w:qFormat/>
    <w:rsid w:val="00B003DB"/>
    <w:rPr>
      <w:i w:val="0"/>
      <w:iCs/>
      <w:color w:val="00B0F0"/>
    </w:rPr>
  </w:style>
  <w:style w:type="paragraph" w:customStyle="1" w:styleId="Aufzhlung">
    <w:name w:val="Aufzählung"/>
    <w:basedOn w:val="af"/>
    <w:link w:val="AufzhlungZchn"/>
    <w:uiPriority w:val="1"/>
    <w:qFormat/>
    <w:rsid w:val="00394696"/>
    <w:pPr>
      <w:numPr>
        <w:numId w:val="12"/>
      </w:numPr>
    </w:pPr>
    <w:rPr>
      <w:lang w:val="de-DE"/>
    </w:rPr>
  </w:style>
  <w:style w:type="character" w:customStyle="1" w:styleId="af0">
    <w:name w:val="Абзац списка Знак"/>
    <w:basedOn w:val="a0"/>
    <w:link w:val="af"/>
    <w:uiPriority w:val="34"/>
    <w:rsid w:val="00394696"/>
  </w:style>
  <w:style w:type="character" w:customStyle="1" w:styleId="AufzhlungZchn">
    <w:name w:val="Aufzählung Zchn"/>
    <w:basedOn w:val="af0"/>
    <w:link w:val="Aufzhlung"/>
    <w:uiPriority w:val="1"/>
    <w:rsid w:val="00394696"/>
    <w:rPr>
      <w:lang w:val="de-DE"/>
    </w:rPr>
  </w:style>
  <w:style w:type="character" w:styleId="af3">
    <w:name w:val="annotation reference"/>
    <w:basedOn w:val="a0"/>
    <w:uiPriority w:val="99"/>
    <w:semiHidden/>
    <w:unhideWhenUsed/>
    <w:rsid w:val="00353275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353275"/>
    <w:pPr>
      <w:spacing w:line="240" w:lineRule="auto"/>
    </w:pPr>
    <w:rPr>
      <w:sz w:val="20"/>
      <w:szCs w:val="20"/>
    </w:rPr>
  </w:style>
  <w:style w:type="character" w:customStyle="1" w:styleId="af5">
    <w:name w:val="Текст комментария Знак"/>
    <w:basedOn w:val="a0"/>
    <w:link w:val="af4"/>
    <w:uiPriority w:val="99"/>
    <w:semiHidden/>
    <w:rsid w:val="00353275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353275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353275"/>
    <w:rPr>
      <w:b/>
      <w:bCs/>
      <w:sz w:val="20"/>
      <w:szCs w:val="20"/>
    </w:rPr>
  </w:style>
  <w:style w:type="character" w:styleId="af8">
    <w:name w:val="Strong"/>
    <w:basedOn w:val="a0"/>
    <w:qFormat/>
    <w:rsid w:val="004C7529"/>
    <w:rPr>
      <w:b/>
      <w:bCs/>
    </w:rPr>
  </w:style>
  <w:style w:type="paragraph" w:styleId="af9">
    <w:name w:val="Body Text Indent"/>
    <w:basedOn w:val="a"/>
    <w:link w:val="afa"/>
    <w:rsid w:val="0060444F"/>
    <w:pPr>
      <w:spacing w:after="0" w:line="360" w:lineRule="atLeast"/>
      <w:ind w:left="1418"/>
      <w:jc w:val="both"/>
    </w:pPr>
    <w:rPr>
      <w:rFonts w:ascii="Times New Roman" w:eastAsia="Times New Roman" w:hAnsi="Times New Roman" w:cs="Times New Roman"/>
      <w:sz w:val="24"/>
      <w:szCs w:val="20"/>
      <w:lang w:val="en-GB" w:eastAsia="de-DE"/>
    </w:rPr>
  </w:style>
  <w:style w:type="character" w:customStyle="1" w:styleId="afa">
    <w:name w:val="Отступ основного текста Знак"/>
    <w:basedOn w:val="a0"/>
    <w:link w:val="af9"/>
    <w:rsid w:val="0060444F"/>
    <w:rPr>
      <w:rFonts w:ascii="Times New Roman" w:eastAsia="Times New Roman" w:hAnsi="Times New Roman" w:cs="Times New Roman"/>
      <w:sz w:val="24"/>
      <w:szCs w:val="20"/>
      <w:lang w:val="en-GB"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6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vamed-002">
  <a:themeElements>
    <a:clrScheme name="vamed-002">
      <a:dk1>
        <a:srgbClr val="000000"/>
      </a:dk1>
      <a:lt1>
        <a:srgbClr val="FFFFFF"/>
      </a:lt1>
      <a:dk2>
        <a:srgbClr val="58585A"/>
      </a:dk2>
      <a:lt2>
        <a:srgbClr val="E6E6E6"/>
      </a:lt2>
      <a:accent1>
        <a:srgbClr val="009EE0"/>
      </a:accent1>
      <a:accent2>
        <a:srgbClr val="4CBBE9"/>
      </a:accent2>
      <a:accent3>
        <a:srgbClr val="99D8F3"/>
      </a:accent3>
      <a:accent4>
        <a:srgbClr val="D9F1FA"/>
      </a:accent4>
      <a:accent5>
        <a:srgbClr val="BCBCBD"/>
      </a:accent5>
      <a:accent6>
        <a:srgbClr val="E6E6E6"/>
      </a:accent6>
      <a:hlink>
        <a:srgbClr val="4CBBE9"/>
      </a:hlink>
      <a:folHlink>
        <a:srgbClr val="4CBBE9"/>
      </a:folHlink>
    </a:clrScheme>
    <a:fontScheme name="vamed-002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solidFill>
          <a:srgbClr val="4CBBE9"/>
        </a:solidFill>
        <a:ln w="9525" cap="flat" cmpd="sng" algn="ctr">
          <a:solidFill>
            <a:srgbClr val="4CBBE9"/>
          </a:solidFill>
          <a:prstDash val="solid"/>
          <a:round/>
          <a:headEnd type="none" w="med" len="med"/>
          <a:tailEnd type="none" w="med" len="med"/>
        </a:ln>
        <a:effectLst/>
      </a:spPr>
      <a:bodyPr vert="horz" wrap="none" lIns="91440" tIns="45720" rIns="91440" bIns="45720" numCol="1" rtlCol="0" anchor="ctr" anchorCtr="0" compatLnSpc="1">
        <a:prstTxWarp prst="textNoShape">
          <a:avLst/>
        </a:prstTxWarp>
      </a:bodyPr>
      <a:lstStyle>
        <a:defPPr marL="0" marR="0" indent="0" algn="ctr" defTabSz="914400" rtl="0" eaLnBrk="0" fontAlgn="base" latinLnBrk="0" hangingPunct="0">
          <a:lnSpc>
            <a:spcPct val="100000"/>
          </a:lnSpc>
          <a:spcBef>
            <a:spcPct val="0"/>
          </a:spcBef>
          <a:spcAft>
            <a:spcPct val="0"/>
          </a:spcAft>
          <a:buClrTx/>
          <a:buSzTx/>
          <a:buFontTx/>
          <a:buNone/>
          <a:tabLst/>
          <a:defRPr kumimoji="0" sz="1800" b="0" i="0" u="none" strike="noStrike" cap="none" normalizeH="0" baseline="30000" smtClean="0">
            <a:ln>
              <a:noFill/>
            </a:ln>
            <a:solidFill>
              <a:schemeClr val="bg1"/>
            </a:solidFill>
            <a:effectLst/>
            <a:latin typeface="Arial" charset="0"/>
            <a:ea typeface="MS PGothic" pitchFamily="34" charset="-128"/>
          </a:defRPr>
        </a:defPPr>
      </a:lstStyle>
    </a:spDef>
    <a:lnDef>
      <a:spPr bwMode="auto">
        <a:xfrm>
          <a:off x="0" y="0"/>
          <a:ext cx="1" cy="1"/>
        </a:xfrm>
        <a:custGeom>
          <a:avLst/>
          <a:gdLst/>
          <a:ahLst/>
          <a:cxnLst/>
          <a:rect l="0" t="0" r="0" b="0"/>
          <a:pathLst/>
        </a:custGeom>
        <a:solidFill>
          <a:srgbClr val="0091B8"/>
        </a:solidFill>
        <a:ln w="9525" cap="flat" cmpd="sng" algn="ctr">
          <a:solidFill>
            <a:schemeClr val="tx1"/>
          </a:solidFill>
          <a:prstDash val="solid"/>
          <a:round/>
          <a:headEnd type="none" w="med" len="med"/>
          <a:tailEnd type="none" w="med" len="med"/>
        </a:ln>
        <a:effectLst>
          <a:outerShdw dist="35921" dir="2700000" algn="ctr" rotWithShape="0">
            <a:schemeClr val="bg2"/>
          </a:outerShdw>
        </a:effectLst>
      </a:spPr>
      <a:bodyPr vert="horz" wrap="none" lIns="91440" tIns="45720" rIns="91440" bIns="45720" numCol="1" anchor="ctr" anchorCtr="0" compatLnSpc="1">
        <a:prstTxWarp prst="textNoShape">
          <a:avLst/>
        </a:prstTxWarp>
      </a:bodyPr>
      <a:lstStyle>
        <a:defPPr marL="0" marR="0" indent="0" algn="ctr" defTabSz="914400" rtl="0" eaLnBrk="0" fontAlgn="base" latinLnBrk="0" hangingPunct="0">
          <a:lnSpc>
            <a:spcPct val="100000"/>
          </a:lnSpc>
          <a:spcBef>
            <a:spcPct val="0"/>
          </a:spcBef>
          <a:spcAft>
            <a:spcPct val="0"/>
          </a:spcAft>
          <a:buClrTx/>
          <a:buSzTx/>
          <a:buFontTx/>
          <a:buNone/>
          <a:tabLst/>
          <a:defRPr kumimoji="0" lang="en-GB" sz="1800" b="0" i="0" u="none" strike="noStrike" cap="none" normalizeH="0" baseline="30000" smtClean="0">
            <a:ln>
              <a:noFill/>
            </a:ln>
            <a:solidFill>
              <a:schemeClr val="bg1"/>
            </a:solidFill>
            <a:effectLst/>
            <a:latin typeface="Arial" charset="0"/>
            <a:ea typeface="MS PGothic" pitchFamily="34" charset="-128"/>
          </a:defRPr>
        </a:defPPr>
      </a:lstStyle>
    </a:lnDef>
  </a:objectDefaults>
  <a:extraClrSchemeLst>
    <a:extraClrScheme>
      <a:clrScheme name="1_Benutzerdefiniertes Design 1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BBE0E3"/>
        </a:accent1>
        <a:accent2>
          <a:srgbClr val="333399"/>
        </a:accent2>
        <a:accent3>
          <a:srgbClr val="FFFFFF"/>
        </a:accent3>
        <a:accent4>
          <a:srgbClr val="000000"/>
        </a:accent4>
        <a:accent5>
          <a:srgbClr val="DAEDEF"/>
        </a:accent5>
        <a:accent6>
          <a:srgbClr val="2D2D8A"/>
        </a:accent6>
        <a:hlink>
          <a:srgbClr val="009999"/>
        </a:hlink>
        <a:folHlink>
          <a:srgbClr val="99CC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1_Benutzerdefiniertes Design 2">
        <a:dk1>
          <a:srgbClr val="000000"/>
        </a:dk1>
        <a:lt1>
          <a:srgbClr val="FFFFFF"/>
        </a:lt1>
        <a:dk2>
          <a:srgbClr val="000000"/>
        </a:dk2>
        <a:lt2>
          <a:srgbClr val="969696"/>
        </a:lt2>
        <a:accent1>
          <a:srgbClr val="FBDF53"/>
        </a:accent1>
        <a:accent2>
          <a:srgbClr val="FF9966"/>
        </a:accent2>
        <a:accent3>
          <a:srgbClr val="FFFFFF"/>
        </a:accent3>
        <a:accent4>
          <a:srgbClr val="000000"/>
        </a:accent4>
        <a:accent5>
          <a:srgbClr val="FDECB3"/>
        </a:accent5>
        <a:accent6>
          <a:srgbClr val="E78A5C"/>
        </a:accent6>
        <a:hlink>
          <a:srgbClr val="CC3300"/>
        </a:hlink>
        <a:folHlink>
          <a:srgbClr val="9966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1_Benutzerdefiniertes Design 3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99CCFF"/>
        </a:accent1>
        <a:accent2>
          <a:srgbClr val="CCCCFF"/>
        </a:accent2>
        <a:accent3>
          <a:srgbClr val="FFFFFF"/>
        </a:accent3>
        <a:accent4>
          <a:srgbClr val="000000"/>
        </a:accent4>
        <a:accent5>
          <a:srgbClr val="CAE2FF"/>
        </a:accent5>
        <a:accent6>
          <a:srgbClr val="B9B9E7"/>
        </a:accent6>
        <a:hlink>
          <a:srgbClr val="3333CC"/>
        </a:hlink>
        <a:folHlink>
          <a:srgbClr val="AF67FF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1_Benutzerdefiniertes Design 4">
        <a:dk1>
          <a:srgbClr val="000000"/>
        </a:dk1>
        <a:lt1>
          <a:srgbClr val="DEF6F1"/>
        </a:lt1>
        <a:dk2>
          <a:srgbClr val="000000"/>
        </a:dk2>
        <a:lt2>
          <a:srgbClr val="969696"/>
        </a:lt2>
        <a:accent1>
          <a:srgbClr val="FFFFFF"/>
        </a:accent1>
        <a:accent2>
          <a:srgbClr val="8DC6FF"/>
        </a:accent2>
        <a:accent3>
          <a:srgbClr val="ECFAF7"/>
        </a:accent3>
        <a:accent4>
          <a:srgbClr val="000000"/>
        </a:accent4>
        <a:accent5>
          <a:srgbClr val="FFFFFF"/>
        </a:accent5>
        <a:accent6>
          <a:srgbClr val="7FB3E7"/>
        </a:accent6>
        <a:hlink>
          <a:srgbClr val="0066CC"/>
        </a:hlink>
        <a:folHlink>
          <a:srgbClr val="00A8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1_Benutzerdefiniertes Design 5">
        <a:dk1>
          <a:srgbClr val="000000"/>
        </a:dk1>
        <a:lt1>
          <a:srgbClr val="FFFFD9"/>
        </a:lt1>
        <a:dk2>
          <a:srgbClr val="000000"/>
        </a:dk2>
        <a:lt2>
          <a:srgbClr val="777777"/>
        </a:lt2>
        <a:accent1>
          <a:srgbClr val="FFFFF7"/>
        </a:accent1>
        <a:accent2>
          <a:srgbClr val="33CCCC"/>
        </a:accent2>
        <a:accent3>
          <a:srgbClr val="FFFFE9"/>
        </a:accent3>
        <a:accent4>
          <a:srgbClr val="000000"/>
        </a:accent4>
        <a:accent5>
          <a:srgbClr val="FFFFFA"/>
        </a:accent5>
        <a:accent6>
          <a:srgbClr val="2DB9B9"/>
        </a:accent6>
        <a:hlink>
          <a:srgbClr val="FF5050"/>
        </a:hlink>
        <a:folHlink>
          <a:srgbClr val="FF99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1_Benutzerdefiniertes Design 6">
        <a:dk1>
          <a:srgbClr val="005A58"/>
        </a:dk1>
        <a:lt1>
          <a:srgbClr val="FFFFFF"/>
        </a:lt1>
        <a:dk2>
          <a:srgbClr val="008080"/>
        </a:dk2>
        <a:lt2>
          <a:srgbClr val="FFFF99"/>
        </a:lt2>
        <a:accent1>
          <a:srgbClr val="006462"/>
        </a:accent1>
        <a:accent2>
          <a:srgbClr val="6D6FC7"/>
        </a:accent2>
        <a:accent3>
          <a:srgbClr val="AAC0C0"/>
        </a:accent3>
        <a:accent4>
          <a:srgbClr val="DADADA"/>
        </a:accent4>
        <a:accent5>
          <a:srgbClr val="AAB8B7"/>
        </a:accent5>
        <a:accent6>
          <a:srgbClr val="6264B4"/>
        </a:accent6>
        <a:hlink>
          <a:srgbClr val="00FFFF"/>
        </a:hlink>
        <a:folHlink>
          <a:srgbClr val="00FF00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1_Benutzerdefiniertes Design 7">
        <a:dk1>
          <a:srgbClr val="5C1F00"/>
        </a:dk1>
        <a:lt1>
          <a:srgbClr val="FFFFFF"/>
        </a:lt1>
        <a:dk2>
          <a:srgbClr val="800000"/>
        </a:dk2>
        <a:lt2>
          <a:srgbClr val="DFD293"/>
        </a:lt2>
        <a:accent1>
          <a:srgbClr val="CC3300"/>
        </a:accent1>
        <a:accent2>
          <a:srgbClr val="BE7960"/>
        </a:accent2>
        <a:accent3>
          <a:srgbClr val="C0AAAA"/>
        </a:accent3>
        <a:accent4>
          <a:srgbClr val="DADADA"/>
        </a:accent4>
        <a:accent5>
          <a:srgbClr val="E2ADAA"/>
        </a:accent5>
        <a:accent6>
          <a:srgbClr val="AC6D56"/>
        </a:accent6>
        <a:hlink>
          <a:srgbClr val="FFFF99"/>
        </a:hlink>
        <a:folHlink>
          <a:srgbClr val="D3A21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1_Benutzerdefiniertes Design 8">
        <a:dk1>
          <a:srgbClr val="003366"/>
        </a:dk1>
        <a:lt1>
          <a:srgbClr val="FFFFFF"/>
        </a:lt1>
        <a:dk2>
          <a:srgbClr val="000099"/>
        </a:dk2>
        <a:lt2>
          <a:srgbClr val="CCFFFF"/>
        </a:lt2>
        <a:accent1>
          <a:srgbClr val="3366CC"/>
        </a:accent1>
        <a:accent2>
          <a:srgbClr val="00B000"/>
        </a:accent2>
        <a:accent3>
          <a:srgbClr val="AAAACA"/>
        </a:accent3>
        <a:accent4>
          <a:srgbClr val="DADADA"/>
        </a:accent4>
        <a:accent5>
          <a:srgbClr val="ADB8E2"/>
        </a:accent5>
        <a:accent6>
          <a:srgbClr val="009F00"/>
        </a:accent6>
        <a:hlink>
          <a:srgbClr val="66CCFF"/>
        </a:hlink>
        <a:folHlink>
          <a:srgbClr val="FFE701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1_Benutzerdefiniertes Design 9">
        <a:dk1>
          <a:srgbClr val="336699"/>
        </a:dk1>
        <a:lt1>
          <a:srgbClr val="FFFFFF"/>
        </a:lt1>
        <a:dk2>
          <a:srgbClr val="000000"/>
        </a:dk2>
        <a:lt2>
          <a:srgbClr val="E3EBF1"/>
        </a:lt2>
        <a:accent1>
          <a:srgbClr val="003399"/>
        </a:accent1>
        <a:accent2>
          <a:srgbClr val="468A4B"/>
        </a:accent2>
        <a:accent3>
          <a:srgbClr val="AAAAAA"/>
        </a:accent3>
        <a:accent4>
          <a:srgbClr val="DADADA"/>
        </a:accent4>
        <a:accent5>
          <a:srgbClr val="AAADCA"/>
        </a:accent5>
        <a:accent6>
          <a:srgbClr val="3F7D43"/>
        </a:accent6>
        <a:hlink>
          <a:srgbClr val="66CCFF"/>
        </a:hlink>
        <a:folHlink>
          <a:srgbClr val="F0E500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1_Benutzerdefiniertes Design 10">
        <a:dk1>
          <a:srgbClr val="777777"/>
        </a:dk1>
        <a:lt1>
          <a:srgbClr val="FFFFFF"/>
        </a:lt1>
        <a:dk2>
          <a:srgbClr val="686B5D"/>
        </a:dk2>
        <a:lt2>
          <a:srgbClr val="D1D1CB"/>
        </a:lt2>
        <a:accent1>
          <a:srgbClr val="909082"/>
        </a:accent1>
        <a:accent2>
          <a:srgbClr val="809EA8"/>
        </a:accent2>
        <a:accent3>
          <a:srgbClr val="B9BAB6"/>
        </a:accent3>
        <a:accent4>
          <a:srgbClr val="DADADA"/>
        </a:accent4>
        <a:accent5>
          <a:srgbClr val="C6C6C1"/>
        </a:accent5>
        <a:accent6>
          <a:srgbClr val="738F98"/>
        </a:accent6>
        <a:hlink>
          <a:srgbClr val="FFCC66"/>
        </a:hlink>
        <a:folHlink>
          <a:srgbClr val="E9DCB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1_Benutzerdefiniertes Design 11">
        <a:dk1>
          <a:srgbClr val="3E3E5C"/>
        </a:dk1>
        <a:lt1>
          <a:srgbClr val="FFFFFF"/>
        </a:lt1>
        <a:dk2>
          <a:srgbClr val="666699"/>
        </a:dk2>
        <a:lt2>
          <a:srgbClr val="FFFFFF"/>
        </a:lt2>
        <a:accent1>
          <a:srgbClr val="60597B"/>
        </a:accent1>
        <a:accent2>
          <a:srgbClr val="6666FF"/>
        </a:accent2>
        <a:accent3>
          <a:srgbClr val="B8B8CA"/>
        </a:accent3>
        <a:accent4>
          <a:srgbClr val="DADADA"/>
        </a:accent4>
        <a:accent5>
          <a:srgbClr val="B6B5BF"/>
        </a:accent5>
        <a:accent6>
          <a:srgbClr val="5C5CE7"/>
        </a:accent6>
        <a:hlink>
          <a:srgbClr val="99CCFF"/>
        </a:hlink>
        <a:folHlink>
          <a:srgbClr val="FFFF9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1_Benutzerdefiniertes Design 12">
        <a:dk1>
          <a:srgbClr val="2D2015"/>
        </a:dk1>
        <a:lt1>
          <a:srgbClr val="FFFFFF"/>
        </a:lt1>
        <a:dk2>
          <a:srgbClr val="523E26"/>
        </a:dk2>
        <a:lt2>
          <a:srgbClr val="DFC08D"/>
        </a:lt2>
        <a:accent1>
          <a:srgbClr val="8C7B70"/>
        </a:accent1>
        <a:accent2>
          <a:srgbClr val="8F5F2F"/>
        </a:accent2>
        <a:accent3>
          <a:srgbClr val="B3AFAC"/>
        </a:accent3>
        <a:accent4>
          <a:srgbClr val="DADADA"/>
        </a:accent4>
        <a:accent5>
          <a:srgbClr val="C5BFBB"/>
        </a:accent5>
        <a:accent6>
          <a:srgbClr val="81552A"/>
        </a:accent6>
        <a:hlink>
          <a:srgbClr val="CCB400"/>
        </a:hlink>
        <a:folHlink>
          <a:srgbClr val="8C9EA0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1_Benutzerdefiniertes Design 1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BBE0E3"/>
        </a:accent1>
        <a:accent2>
          <a:srgbClr val="333399"/>
        </a:accent2>
        <a:accent3>
          <a:srgbClr val="FFFFFF"/>
        </a:accent3>
        <a:accent4>
          <a:srgbClr val="000000"/>
        </a:accent4>
        <a:accent5>
          <a:srgbClr val="DAEDEF"/>
        </a:accent5>
        <a:accent6>
          <a:srgbClr val="2D2D8A"/>
        </a:accent6>
        <a:hlink>
          <a:srgbClr val="009999"/>
        </a:hlink>
        <a:folHlink>
          <a:srgbClr val="99CC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1_Benutzerdefiniertes Design 2">
        <a:dk1>
          <a:srgbClr val="000000"/>
        </a:dk1>
        <a:lt1>
          <a:srgbClr val="FFFFFF"/>
        </a:lt1>
        <a:dk2>
          <a:srgbClr val="000000"/>
        </a:dk2>
        <a:lt2>
          <a:srgbClr val="969696"/>
        </a:lt2>
        <a:accent1>
          <a:srgbClr val="FBDF53"/>
        </a:accent1>
        <a:accent2>
          <a:srgbClr val="FF9966"/>
        </a:accent2>
        <a:accent3>
          <a:srgbClr val="FFFFFF"/>
        </a:accent3>
        <a:accent4>
          <a:srgbClr val="000000"/>
        </a:accent4>
        <a:accent5>
          <a:srgbClr val="FDECB3"/>
        </a:accent5>
        <a:accent6>
          <a:srgbClr val="E78A5C"/>
        </a:accent6>
        <a:hlink>
          <a:srgbClr val="CC3300"/>
        </a:hlink>
        <a:folHlink>
          <a:srgbClr val="9966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1_Benutzerdefiniertes Design 3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99CCFF"/>
        </a:accent1>
        <a:accent2>
          <a:srgbClr val="CCCCFF"/>
        </a:accent2>
        <a:accent3>
          <a:srgbClr val="FFFFFF"/>
        </a:accent3>
        <a:accent4>
          <a:srgbClr val="000000"/>
        </a:accent4>
        <a:accent5>
          <a:srgbClr val="CAE2FF"/>
        </a:accent5>
        <a:accent6>
          <a:srgbClr val="B9B9E7"/>
        </a:accent6>
        <a:hlink>
          <a:srgbClr val="3333CC"/>
        </a:hlink>
        <a:folHlink>
          <a:srgbClr val="AF67FF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1_Benutzerdefiniertes Design 4">
        <a:dk1>
          <a:srgbClr val="000000"/>
        </a:dk1>
        <a:lt1>
          <a:srgbClr val="DEF6F1"/>
        </a:lt1>
        <a:dk2>
          <a:srgbClr val="000000"/>
        </a:dk2>
        <a:lt2>
          <a:srgbClr val="969696"/>
        </a:lt2>
        <a:accent1>
          <a:srgbClr val="FFFFFF"/>
        </a:accent1>
        <a:accent2>
          <a:srgbClr val="8DC6FF"/>
        </a:accent2>
        <a:accent3>
          <a:srgbClr val="ECFAF7"/>
        </a:accent3>
        <a:accent4>
          <a:srgbClr val="000000"/>
        </a:accent4>
        <a:accent5>
          <a:srgbClr val="FFFFFF"/>
        </a:accent5>
        <a:accent6>
          <a:srgbClr val="7FB3E7"/>
        </a:accent6>
        <a:hlink>
          <a:srgbClr val="0066CC"/>
        </a:hlink>
        <a:folHlink>
          <a:srgbClr val="00A8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1_Benutzerdefiniertes Design 5">
        <a:dk1>
          <a:srgbClr val="000000"/>
        </a:dk1>
        <a:lt1>
          <a:srgbClr val="FFFFD9"/>
        </a:lt1>
        <a:dk2>
          <a:srgbClr val="000000"/>
        </a:dk2>
        <a:lt2>
          <a:srgbClr val="777777"/>
        </a:lt2>
        <a:accent1>
          <a:srgbClr val="FFFFF7"/>
        </a:accent1>
        <a:accent2>
          <a:srgbClr val="33CCCC"/>
        </a:accent2>
        <a:accent3>
          <a:srgbClr val="FFFFE9"/>
        </a:accent3>
        <a:accent4>
          <a:srgbClr val="000000"/>
        </a:accent4>
        <a:accent5>
          <a:srgbClr val="FFFFFA"/>
        </a:accent5>
        <a:accent6>
          <a:srgbClr val="2DB9B9"/>
        </a:accent6>
        <a:hlink>
          <a:srgbClr val="FF5050"/>
        </a:hlink>
        <a:folHlink>
          <a:srgbClr val="FF99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1_Benutzerdefiniertes Design 6">
        <a:dk1>
          <a:srgbClr val="005A58"/>
        </a:dk1>
        <a:lt1>
          <a:srgbClr val="FFFFFF"/>
        </a:lt1>
        <a:dk2>
          <a:srgbClr val="008080"/>
        </a:dk2>
        <a:lt2>
          <a:srgbClr val="FFFF99"/>
        </a:lt2>
        <a:accent1>
          <a:srgbClr val="006462"/>
        </a:accent1>
        <a:accent2>
          <a:srgbClr val="6D6FC7"/>
        </a:accent2>
        <a:accent3>
          <a:srgbClr val="AAC0C0"/>
        </a:accent3>
        <a:accent4>
          <a:srgbClr val="DADADA"/>
        </a:accent4>
        <a:accent5>
          <a:srgbClr val="AAB8B7"/>
        </a:accent5>
        <a:accent6>
          <a:srgbClr val="6264B4"/>
        </a:accent6>
        <a:hlink>
          <a:srgbClr val="00FFFF"/>
        </a:hlink>
        <a:folHlink>
          <a:srgbClr val="00FF00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1_Benutzerdefiniertes Design 7">
        <a:dk1>
          <a:srgbClr val="5C1F00"/>
        </a:dk1>
        <a:lt1>
          <a:srgbClr val="FFFFFF"/>
        </a:lt1>
        <a:dk2>
          <a:srgbClr val="800000"/>
        </a:dk2>
        <a:lt2>
          <a:srgbClr val="DFD293"/>
        </a:lt2>
        <a:accent1>
          <a:srgbClr val="CC3300"/>
        </a:accent1>
        <a:accent2>
          <a:srgbClr val="BE7960"/>
        </a:accent2>
        <a:accent3>
          <a:srgbClr val="C0AAAA"/>
        </a:accent3>
        <a:accent4>
          <a:srgbClr val="DADADA"/>
        </a:accent4>
        <a:accent5>
          <a:srgbClr val="E2ADAA"/>
        </a:accent5>
        <a:accent6>
          <a:srgbClr val="AC6D56"/>
        </a:accent6>
        <a:hlink>
          <a:srgbClr val="FFFF99"/>
        </a:hlink>
        <a:folHlink>
          <a:srgbClr val="D3A21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1_Benutzerdefiniertes Design 8">
        <a:dk1>
          <a:srgbClr val="003366"/>
        </a:dk1>
        <a:lt1>
          <a:srgbClr val="FFFFFF"/>
        </a:lt1>
        <a:dk2>
          <a:srgbClr val="000099"/>
        </a:dk2>
        <a:lt2>
          <a:srgbClr val="CCFFFF"/>
        </a:lt2>
        <a:accent1>
          <a:srgbClr val="3366CC"/>
        </a:accent1>
        <a:accent2>
          <a:srgbClr val="00B000"/>
        </a:accent2>
        <a:accent3>
          <a:srgbClr val="AAAACA"/>
        </a:accent3>
        <a:accent4>
          <a:srgbClr val="DADADA"/>
        </a:accent4>
        <a:accent5>
          <a:srgbClr val="ADB8E2"/>
        </a:accent5>
        <a:accent6>
          <a:srgbClr val="009F00"/>
        </a:accent6>
        <a:hlink>
          <a:srgbClr val="66CCFF"/>
        </a:hlink>
        <a:folHlink>
          <a:srgbClr val="FFE701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1_Benutzerdefiniertes Design 9">
        <a:dk1>
          <a:srgbClr val="336699"/>
        </a:dk1>
        <a:lt1>
          <a:srgbClr val="FFFFFF"/>
        </a:lt1>
        <a:dk2>
          <a:srgbClr val="000000"/>
        </a:dk2>
        <a:lt2>
          <a:srgbClr val="E3EBF1"/>
        </a:lt2>
        <a:accent1>
          <a:srgbClr val="003399"/>
        </a:accent1>
        <a:accent2>
          <a:srgbClr val="468A4B"/>
        </a:accent2>
        <a:accent3>
          <a:srgbClr val="AAAAAA"/>
        </a:accent3>
        <a:accent4>
          <a:srgbClr val="DADADA"/>
        </a:accent4>
        <a:accent5>
          <a:srgbClr val="AAADCA"/>
        </a:accent5>
        <a:accent6>
          <a:srgbClr val="3F7D43"/>
        </a:accent6>
        <a:hlink>
          <a:srgbClr val="66CCFF"/>
        </a:hlink>
        <a:folHlink>
          <a:srgbClr val="F0E500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1_Benutzerdefiniertes Design 10">
        <a:dk1>
          <a:srgbClr val="777777"/>
        </a:dk1>
        <a:lt1>
          <a:srgbClr val="FFFFFF"/>
        </a:lt1>
        <a:dk2>
          <a:srgbClr val="686B5D"/>
        </a:dk2>
        <a:lt2>
          <a:srgbClr val="D1D1CB"/>
        </a:lt2>
        <a:accent1>
          <a:srgbClr val="909082"/>
        </a:accent1>
        <a:accent2>
          <a:srgbClr val="809EA8"/>
        </a:accent2>
        <a:accent3>
          <a:srgbClr val="B9BAB6"/>
        </a:accent3>
        <a:accent4>
          <a:srgbClr val="DADADA"/>
        </a:accent4>
        <a:accent5>
          <a:srgbClr val="C6C6C1"/>
        </a:accent5>
        <a:accent6>
          <a:srgbClr val="738F98"/>
        </a:accent6>
        <a:hlink>
          <a:srgbClr val="FFCC66"/>
        </a:hlink>
        <a:folHlink>
          <a:srgbClr val="E9DCB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1_Benutzerdefiniertes Design 11">
        <a:dk1>
          <a:srgbClr val="3E3E5C"/>
        </a:dk1>
        <a:lt1>
          <a:srgbClr val="FFFFFF"/>
        </a:lt1>
        <a:dk2>
          <a:srgbClr val="666699"/>
        </a:dk2>
        <a:lt2>
          <a:srgbClr val="FFFFFF"/>
        </a:lt2>
        <a:accent1>
          <a:srgbClr val="60597B"/>
        </a:accent1>
        <a:accent2>
          <a:srgbClr val="6666FF"/>
        </a:accent2>
        <a:accent3>
          <a:srgbClr val="B8B8CA"/>
        </a:accent3>
        <a:accent4>
          <a:srgbClr val="DADADA"/>
        </a:accent4>
        <a:accent5>
          <a:srgbClr val="B6B5BF"/>
        </a:accent5>
        <a:accent6>
          <a:srgbClr val="5C5CE7"/>
        </a:accent6>
        <a:hlink>
          <a:srgbClr val="99CCFF"/>
        </a:hlink>
        <a:folHlink>
          <a:srgbClr val="FFFF9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1_Benutzerdefiniertes Design 12">
        <a:dk1>
          <a:srgbClr val="2D2015"/>
        </a:dk1>
        <a:lt1>
          <a:srgbClr val="FFFFFF"/>
        </a:lt1>
        <a:dk2>
          <a:srgbClr val="523E26"/>
        </a:dk2>
        <a:lt2>
          <a:srgbClr val="DFC08D"/>
        </a:lt2>
        <a:accent1>
          <a:srgbClr val="8C7B70"/>
        </a:accent1>
        <a:accent2>
          <a:srgbClr val="8F5F2F"/>
        </a:accent2>
        <a:accent3>
          <a:srgbClr val="B3AFAC"/>
        </a:accent3>
        <a:accent4>
          <a:srgbClr val="DADADA"/>
        </a:accent4>
        <a:accent5>
          <a:srgbClr val="C5BFBB"/>
        </a:accent5>
        <a:accent6>
          <a:srgbClr val="81552A"/>
        </a:accent6>
        <a:hlink>
          <a:srgbClr val="CCB400"/>
        </a:hlink>
        <a:folHlink>
          <a:srgbClr val="8C9EA0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1_Benutzerdefiniertes Design 13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009EE0"/>
        </a:accent1>
        <a:accent2>
          <a:srgbClr val="0B5988"/>
        </a:accent2>
        <a:accent3>
          <a:srgbClr val="FFFFFF"/>
        </a:accent3>
        <a:accent4>
          <a:srgbClr val="000000"/>
        </a:accent4>
        <a:accent5>
          <a:srgbClr val="AACCED"/>
        </a:accent5>
        <a:accent6>
          <a:srgbClr val="09507B"/>
        </a:accent6>
        <a:hlink>
          <a:srgbClr val="55AECD"/>
        </a:hlink>
        <a:folHlink>
          <a:srgbClr val="99CC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1_Benutzerdefiniertes Design 14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BBE0E3"/>
        </a:accent1>
        <a:accent2>
          <a:srgbClr val="009EE0"/>
        </a:accent2>
        <a:accent3>
          <a:srgbClr val="FFFFFF"/>
        </a:accent3>
        <a:accent4>
          <a:srgbClr val="000000"/>
        </a:accent4>
        <a:accent5>
          <a:srgbClr val="DAEDEF"/>
        </a:accent5>
        <a:accent6>
          <a:srgbClr val="008FCB"/>
        </a:accent6>
        <a:hlink>
          <a:srgbClr val="009999"/>
        </a:hlink>
        <a:folHlink>
          <a:srgbClr val="99CC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1_Benutzerdefiniertes Design 15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0B5988"/>
        </a:accent1>
        <a:accent2>
          <a:srgbClr val="009EE0"/>
        </a:accent2>
        <a:accent3>
          <a:srgbClr val="FFFFFF"/>
        </a:accent3>
        <a:accent4>
          <a:srgbClr val="000000"/>
        </a:accent4>
        <a:accent5>
          <a:srgbClr val="AAB5C3"/>
        </a:accent5>
        <a:accent6>
          <a:srgbClr val="008FCB"/>
        </a:accent6>
        <a:hlink>
          <a:srgbClr val="009999"/>
        </a:hlink>
        <a:folHlink>
          <a:srgbClr val="99CC00"/>
        </a:folHlink>
      </a:clrScheme>
      <a:clrMap bg1="lt1" tx1="dk1" bg2="lt2" tx2="dk2" accent1="accent1" accent2="accent2" accent3="accent3" accent4="accent4" accent5="accent5" accent6="accent6" hlink="hlink" folHlink="folHlink"/>
    </a:extraClrScheme>
  </a:extraClrScheme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E8F645-46D1-4BE5-894A-9CEA6B8B9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86</Words>
  <Characters>491</Characters>
  <Application>Microsoft Office Word</Application>
  <DocSecurity>0</DocSecurity>
  <Lines>4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Vamed</Company>
  <LinksUpToDate>false</LinksUpToDate>
  <CharactersWithSpaces>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Morozov, Ilja</dc:creator>
  <cp:lastModifiedBy>Comp</cp:lastModifiedBy>
  <cp:revision>15</cp:revision>
  <cp:lastPrinted>2016-05-03T07:08:00Z</cp:lastPrinted>
  <dcterms:created xsi:type="dcterms:W3CDTF">2016-10-19T12:56:00Z</dcterms:created>
  <dcterms:modified xsi:type="dcterms:W3CDTF">2016-12-08T12:47:00Z</dcterms:modified>
</cp:coreProperties>
</file>